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B1CFB" w:rsidRDefault="00ED0DBF">
      <w:pPr>
        <w:spacing w:after="279" w:line="259" w:lineRule="auto"/>
        <w:ind w:left="-893" w:right="-876" w:firstLine="0"/>
        <w:jc w:val="left"/>
      </w:pPr>
      <w:r>
        <w:rPr>
          <w:rFonts w:ascii="Calibri" w:eastAsia="Calibri" w:hAnsi="Calibri" w:cs="Calibri"/>
          <w:noProof/>
          <w:sz w:val="22"/>
        </w:rPr>
        <mc:AlternateContent>
          <mc:Choice Requires="wpg">
            <w:drawing>
              <wp:inline distT="0" distB="0" distL="0" distR="0">
                <wp:extent cx="6840004" cy="1107422"/>
                <wp:effectExtent l="0" t="0" r="0" b="0"/>
                <wp:docPr id="17519" name="Group 17519"/>
                <wp:cNvGraphicFramePr/>
                <a:graphic xmlns:a="http://schemas.openxmlformats.org/drawingml/2006/main">
                  <a:graphicData uri="http://schemas.microsoft.com/office/word/2010/wordprocessingGroup">
                    <wpg:wgp>
                      <wpg:cNvGrpSpPr/>
                      <wpg:grpSpPr>
                        <a:xfrm>
                          <a:off x="0" y="0"/>
                          <a:ext cx="6840004" cy="1107422"/>
                          <a:chOff x="0" y="0"/>
                          <a:chExt cx="6840004" cy="1107422"/>
                        </a:xfrm>
                      </wpg:grpSpPr>
                      <wps:wsp>
                        <wps:cNvPr id="10" name="Shape 10"/>
                        <wps:cNvSpPr/>
                        <wps:spPr>
                          <a:xfrm>
                            <a:off x="0" y="1091644"/>
                            <a:ext cx="6840004" cy="0"/>
                          </a:xfrm>
                          <a:custGeom>
                            <a:avLst/>
                            <a:gdLst/>
                            <a:ahLst/>
                            <a:cxnLst/>
                            <a:rect l="0" t="0" r="0" b="0"/>
                            <a:pathLst>
                              <a:path w="6840004">
                                <a:moveTo>
                                  <a:pt x="0" y="0"/>
                                </a:moveTo>
                                <a:lnTo>
                                  <a:pt x="6840004" y="0"/>
                                </a:lnTo>
                              </a:path>
                            </a:pathLst>
                          </a:custGeom>
                          <a:ln w="8890" cap="flat">
                            <a:miter lim="100000"/>
                          </a:ln>
                        </wps:spPr>
                        <wps:style>
                          <a:lnRef idx="1">
                            <a:srgbClr val="000000"/>
                          </a:lnRef>
                          <a:fillRef idx="0">
                            <a:srgbClr val="000000">
                              <a:alpha val="0"/>
                            </a:srgbClr>
                          </a:fillRef>
                          <a:effectRef idx="0">
                            <a:scrgbClr r="0" g="0" b="0"/>
                          </a:effectRef>
                          <a:fontRef idx="none"/>
                        </wps:style>
                        <wps:bodyPr/>
                      </wps:wsp>
                      <wps:wsp>
                        <wps:cNvPr id="11" name="Shape 11"/>
                        <wps:cNvSpPr/>
                        <wps:spPr>
                          <a:xfrm>
                            <a:off x="0" y="1107422"/>
                            <a:ext cx="6840004" cy="0"/>
                          </a:xfrm>
                          <a:custGeom>
                            <a:avLst/>
                            <a:gdLst/>
                            <a:ahLst/>
                            <a:cxnLst/>
                            <a:rect l="0" t="0" r="0" b="0"/>
                            <a:pathLst>
                              <a:path w="6840004">
                                <a:moveTo>
                                  <a:pt x="0" y="0"/>
                                </a:moveTo>
                                <a:lnTo>
                                  <a:pt x="6840004" y="0"/>
                                </a:lnTo>
                              </a:path>
                            </a:pathLst>
                          </a:custGeom>
                          <a:ln w="4445" cap="flat">
                            <a:miter lim="100000"/>
                          </a:ln>
                        </wps:spPr>
                        <wps:style>
                          <a:lnRef idx="1">
                            <a:srgbClr val="000000"/>
                          </a:lnRef>
                          <a:fillRef idx="0">
                            <a:srgbClr val="000000">
                              <a:alpha val="0"/>
                            </a:srgbClr>
                          </a:fillRef>
                          <a:effectRef idx="0">
                            <a:scrgbClr r="0" g="0" b="0"/>
                          </a:effectRef>
                          <a:fontRef idx="none"/>
                        </wps:style>
                        <wps:bodyPr/>
                      </wps:wsp>
                      <wps:wsp>
                        <wps:cNvPr id="22996" name="Shape 22996"/>
                        <wps:cNvSpPr/>
                        <wps:spPr>
                          <a:xfrm>
                            <a:off x="1859885" y="166781"/>
                            <a:ext cx="3688944" cy="87833"/>
                          </a:xfrm>
                          <a:custGeom>
                            <a:avLst/>
                            <a:gdLst/>
                            <a:ahLst/>
                            <a:cxnLst/>
                            <a:rect l="0" t="0" r="0" b="0"/>
                            <a:pathLst>
                              <a:path w="3688944" h="87833">
                                <a:moveTo>
                                  <a:pt x="0" y="0"/>
                                </a:moveTo>
                                <a:lnTo>
                                  <a:pt x="3688944" y="0"/>
                                </a:lnTo>
                                <a:lnTo>
                                  <a:pt x="3688944" y="87833"/>
                                </a:lnTo>
                                <a:lnTo>
                                  <a:pt x="0" y="87833"/>
                                </a:lnTo>
                                <a:lnTo>
                                  <a:pt x="0" y="0"/>
                                </a:lnTo>
                              </a:path>
                            </a:pathLst>
                          </a:custGeom>
                          <a:ln w="0" cap="flat">
                            <a:miter lim="127000"/>
                          </a:ln>
                        </wps:spPr>
                        <wps:style>
                          <a:lnRef idx="0">
                            <a:srgbClr val="000000">
                              <a:alpha val="0"/>
                            </a:srgbClr>
                          </a:lnRef>
                          <a:fillRef idx="1">
                            <a:srgbClr val="EF4036"/>
                          </a:fillRef>
                          <a:effectRef idx="0">
                            <a:scrgbClr r="0" g="0" b="0"/>
                          </a:effectRef>
                          <a:fontRef idx="none"/>
                        </wps:style>
                        <wps:bodyPr/>
                      </wps:wsp>
                      <wps:wsp>
                        <wps:cNvPr id="18" name="Shape 18"/>
                        <wps:cNvSpPr/>
                        <wps:spPr>
                          <a:xfrm>
                            <a:off x="1859877" y="342528"/>
                            <a:ext cx="113887" cy="352057"/>
                          </a:xfrm>
                          <a:custGeom>
                            <a:avLst/>
                            <a:gdLst/>
                            <a:ahLst/>
                            <a:cxnLst/>
                            <a:rect l="0" t="0" r="0" b="0"/>
                            <a:pathLst>
                              <a:path w="113887" h="352057">
                                <a:moveTo>
                                  <a:pt x="0" y="0"/>
                                </a:moveTo>
                                <a:lnTo>
                                  <a:pt x="101854" y="0"/>
                                </a:lnTo>
                                <a:lnTo>
                                  <a:pt x="113887" y="1522"/>
                                </a:lnTo>
                                <a:lnTo>
                                  <a:pt x="113887" y="37006"/>
                                </a:lnTo>
                                <a:lnTo>
                                  <a:pt x="97917" y="34849"/>
                                </a:lnTo>
                                <a:lnTo>
                                  <a:pt x="81483" y="34849"/>
                                </a:lnTo>
                                <a:lnTo>
                                  <a:pt x="81483" y="153124"/>
                                </a:lnTo>
                                <a:lnTo>
                                  <a:pt x="96990" y="153124"/>
                                </a:lnTo>
                                <a:lnTo>
                                  <a:pt x="113887" y="150559"/>
                                </a:lnTo>
                                <a:lnTo>
                                  <a:pt x="113887" y="196575"/>
                                </a:lnTo>
                                <a:lnTo>
                                  <a:pt x="109722" y="193575"/>
                                </a:lnTo>
                                <a:cubicBezTo>
                                  <a:pt x="104397" y="191535"/>
                                  <a:pt x="97993" y="190513"/>
                                  <a:pt x="90513" y="190513"/>
                                </a:cubicBezTo>
                                <a:cubicBezTo>
                                  <a:pt x="88189" y="190513"/>
                                  <a:pt x="86423" y="190576"/>
                                  <a:pt x="85192" y="190652"/>
                                </a:cubicBezTo>
                                <a:cubicBezTo>
                                  <a:pt x="83947" y="190729"/>
                                  <a:pt x="82715" y="190868"/>
                                  <a:pt x="81483" y="191033"/>
                                </a:cubicBezTo>
                                <a:lnTo>
                                  <a:pt x="81483" y="291503"/>
                                </a:lnTo>
                                <a:cubicBezTo>
                                  <a:pt x="81483" y="301015"/>
                                  <a:pt x="83248" y="307670"/>
                                  <a:pt x="86804" y="311480"/>
                                </a:cubicBezTo>
                                <a:cubicBezTo>
                                  <a:pt x="90348" y="315303"/>
                                  <a:pt x="96596" y="317208"/>
                                  <a:pt x="105550" y="317208"/>
                                </a:cubicBezTo>
                                <a:lnTo>
                                  <a:pt x="107404" y="317208"/>
                                </a:lnTo>
                                <a:lnTo>
                                  <a:pt x="107404" y="352057"/>
                                </a:lnTo>
                                <a:lnTo>
                                  <a:pt x="0" y="352057"/>
                                </a:lnTo>
                                <a:lnTo>
                                  <a:pt x="0" y="317208"/>
                                </a:lnTo>
                                <a:cubicBezTo>
                                  <a:pt x="8801" y="317208"/>
                                  <a:pt x="14999" y="315303"/>
                                  <a:pt x="18631" y="311480"/>
                                </a:cubicBezTo>
                                <a:cubicBezTo>
                                  <a:pt x="22251" y="307670"/>
                                  <a:pt x="24079" y="301015"/>
                                  <a:pt x="24079" y="291503"/>
                                </a:cubicBezTo>
                                <a:lnTo>
                                  <a:pt x="24079" y="60287"/>
                                </a:lnTo>
                                <a:cubicBezTo>
                                  <a:pt x="24079" y="50787"/>
                                  <a:pt x="22251" y="44171"/>
                                  <a:pt x="18631" y="40450"/>
                                </a:cubicBezTo>
                                <a:cubicBezTo>
                                  <a:pt x="14999" y="36716"/>
                                  <a:pt x="8801" y="34849"/>
                                  <a:pt x="0" y="34849"/>
                                </a:cubicBezTo>
                                <a:lnTo>
                                  <a:pt x="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19" name="Shape 19"/>
                        <wps:cNvSpPr/>
                        <wps:spPr>
                          <a:xfrm>
                            <a:off x="2098777" y="451471"/>
                            <a:ext cx="74454" cy="249022"/>
                          </a:xfrm>
                          <a:custGeom>
                            <a:avLst/>
                            <a:gdLst/>
                            <a:ahLst/>
                            <a:cxnLst/>
                            <a:rect l="0" t="0" r="0" b="0"/>
                            <a:pathLst>
                              <a:path w="74454" h="249022">
                                <a:moveTo>
                                  <a:pt x="74454" y="0"/>
                                </a:moveTo>
                                <a:lnTo>
                                  <a:pt x="74454" y="27915"/>
                                </a:lnTo>
                                <a:lnTo>
                                  <a:pt x="74333" y="27887"/>
                                </a:lnTo>
                                <a:cubicBezTo>
                                  <a:pt x="66472" y="27887"/>
                                  <a:pt x="60732" y="31494"/>
                                  <a:pt x="57086" y="38669"/>
                                </a:cubicBezTo>
                                <a:cubicBezTo>
                                  <a:pt x="53442" y="45870"/>
                                  <a:pt x="51638" y="57491"/>
                                  <a:pt x="51638" y="73493"/>
                                </a:cubicBezTo>
                                <a:lnTo>
                                  <a:pt x="51638" y="100874"/>
                                </a:lnTo>
                                <a:lnTo>
                                  <a:pt x="74454" y="100874"/>
                                </a:lnTo>
                                <a:lnTo>
                                  <a:pt x="74454" y="129157"/>
                                </a:lnTo>
                                <a:lnTo>
                                  <a:pt x="51638" y="129157"/>
                                </a:lnTo>
                                <a:lnTo>
                                  <a:pt x="51638" y="142289"/>
                                </a:lnTo>
                                <a:cubicBezTo>
                                  <a:pt x="51638" y="170762"/>
                                  <a:pt x="54013" y="190663"/>
                                  <a:pt x="58763" y="201928"/>
                                </a:cubicBezTo>
                                <a:cubicBezTo>
                                  <a:pt x="61131" y="207573"/>
                                  <a:pt x="64303" y="211805"/>
                                  <a:pt x="68274" y="214626"/>
                                </a:cubicBezTo>
                                <a:lnTo>
                                  <a:pt x="74454" y="216455"/>
                                </a:lnTo>
                                <a:lnTo>
                                  <a:pt x="74454" y="249022"/>
                                </a:lnTo>
                                <a:lnTo>
                                  <a:pt x="41569" y="242582"/>
                                </a:lnTo>
                                <a:cubicBezTo>
                                  <a:pt x="31664" y="237926"/>
                                  <a:pt x="23743" y="230941"/>
                                  <a:pt x="17806" y="221626"/>
                                </a:cubicBezTo>
                                <a:cubicBezTo>
                                  <a:pt x="5931" y="203007"/>
                                  <a:pt x="0" y="171296"/>
                                  <a:pt x="0" y="126477"/>
                                </a:cubicBezTo>
                                <a:cubicBezTo>
                                  <a:pt x="0" y="83158"/>
                                  <a:pt x="6223" y="51179"/>
                                  <a:pt x="18694" y="30554"/>
                                </a:cubicBezTo>
                                <a:cubicBezTo>
                                  <a:pt x="24930" y="20242"/>
                                  <a:pt x="32833" y="12507"/>
                                  <a:pt x="42404" y="7351"/>
                                </a:cubicBezTo>
                                <a:lnTo>
                                  <a:pt x="74454"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20" name="Shape 20"/>
                        <wps:cNvSpPr/>
                        <wps:spPr>
                          <a:xfrm>
                            <a:off x="1973764" y="344050"/>
                            <a:ext cx="119208" cy="358929"/>
                          </a:xfrm>
                          <a:custGeom>
                            <a:avLst/>
                            <a:gdLst/>
                            <a:ahLst/>
                            <a:cxnLst/>
                            <a:rect l="0" t="0" r="0" b="0"/>
                            <a:pathLst>
                              <a:path w="119208" h="358929">
                                <a:moveTo>
                                  <a:pt x="0" y="0"/>
                                </a:moveTo>
                                <a:lnTo>
                                  <a:pt x="32237" y="4077"/>
                                </a:lnTo>
                                <a:cubicBezTo>
                                  <a:pt x="44777" y="7809"/>
                                  <a:pt x="55099" y="13407"/>
                                  <a:pt x="63201" y="20868"/>
                                </a:cubicBezTo>
                                <a:cubicBezTo>
                                  <a:pt x="79407" y="35791"/>
                                  <a:pt x="87496" y="58854"/>
                                  <a:pt x="87496" y="90045"/>
                                </a:cubicBezTo>
                                <a:cubicBezTo>
                                  <a:pt x="87496" y="114988"/>
                                  <a:pt x="82251" y="135117"/>
                                  <a:pt x="71761" y="150472"/>
                                </a:cubicBezTo>
                                <a:cubicBezTo>
                                  <a:pt x="61258" y="165813"/>
                                  <a:pt x="46298" y="175186"/>
                                  <a:pt x="26854" y="178577"/>
                                </a:cubicBezTo>
                                <a:cubicBezTo>
                                  <a:pt x="42907" y="182298"/>
                                  <a:pt x="54400" y="190032"/>
                                  <a:pt x="61334" y="201716"/>
                                </a:cubicBezTo>
                                <a:cubicBezTo>
                                  <a:pt x="68281" y="213426"/>
                                  <a:pt x="72752" y="234279"/>
                                  <a:pt x="74771" y="264302"/>
                                </a:cubicBezTo>
                                <a:cubicBezTo>
                                  <a:pt x="74924" y="267350"/>
                                  <a:pt x="75152" y="272011"/>
                                  <a:pt x="75457" y="278284"/>
                                </a:cubicBezTo>
                                <a:cubicBezTo>
                                  <a:pt x="77006" y="305259"/>
                                  <a:pt x="81324" y="318734"/>
                                  <a:pt x="88423" y="318734"/>
                                </a:cubicBezTo>
                                <a:cubicBezTo>
                                  <a:pt x="91967" y="318734"/>
                                  <a:pt x="94837" y="316829"/>
                                  <a:pt x="96983" y="313019"/>
                                </a:cubicBezTo>
                                <a:cubicBezTo>
                                  <a:pt x="99155" y="309196"/>
                                  <a:pt x="100222" y="304142"/>
                                  <a:pt x="100222" y="297881"/>
                                </a:cubicBezTo>
                                <a:lnTo>
                                  <a:pt x="100222" y="273458"/>
                                </a:lnTo>
                                <a:lnTo>
                                  <a:pt x="119208" y="273458"/>
                                </a:lnTo>
                                <a:lnTo>
                                  <a:pt x="119208" y="288470"/>
                                </a:lnTo>
                                <a:cubicBezTo>
                                  <a:pt x="119208" y="313400"/>
                                  <a:pt x="115424" y="331370"/>
                                  <a:pt x="107867" y="342381"/>
                                </a:cubicBezTo>
                                <a:cubicBezTo>
                                  <a:pt x="100298" y="353418"/>
                                  <a:pt x="88119" y="358929"/>
                                  <a:pt x="71304" y="358929"/>
                                </a:cubicBezTo>
                                <a:cubicBezTo>
                                  <a:pt x="61119" y="358929"/>
                                  <a:pt x="52737" y="357063"/>
                                  <a:pt x="46183" y="353329"/>
                                </a:cubicBezTo>
                                <a:cubicBezTo>
                                  <a:pt x="39630" y="349608"/>
                                  <a:pt x="34258" y="343664"/>
                                  <a:pt x="30093" y="335536"/>
                                </a:cubicBezTo>
                                <a:cubicBezTo>
                                  <a:pt x="23755" y="322976"/>
                                  <a:pt x="20288" y="300090"/>
                                  <a:pt x="19678" y="266842"/>
                                </a:cubicBezTo>
                                <a:cubicBezTo>
                                  <a:pt x="19526" y="257355"/>
                                  <a:pt x="19374" y="250129"/>
                                  <a:pt x="19209" y="245226"/>
                                </a:cubicBezTo>
                                <a:cubicBezTo>
                                  <a:pt x="18434" y="224030"/>
                                  <a:pt x="14891" y="209349"/>
                                  <a:pt x="8566" y="201221"/>
                                </a:cubicBezTo>
                                <a:lnTo>
                                  <a:pt x="0" y="195053"/>
                                </a:lnTo>
                                <a:lnTo>
                                  <a:pt x="0" y="149037"/>
                                </a:lnTo>
                                <a:lnTo>
                                  <a:pt x="5897" y="148141"/>
                                </a:lnTo>
                                <a:cubicBezTo>
                                  <a:pt x="12223" y="145833"/>
                                  <a:pt x="17278" y="142369"/>
                                  <a:pt x="21063" y="137746"/>
                                </a:cubicBezTo>
                                <a:cubicBezTo>
                                  <a:pt x="28619" y="128513"/>
                                  <a:pt x="32404" y="113121"/>
                                  <a:pt x="32404" y="91582"/>
                                </a:cubicBezTo>
                                <a:cubicBezTo>
                                  <a:pt x="32404" y="69700"/>
                                  <a:pt x="29013" y="54536"/>
                                  <a:pt x="22231" y="46052"/>
                                </a:cubicBezTo>
                                <a:cubicBezTo>
                                  <a:pt x="18834" y="41810"/>
                                  <a:pt x="13951" y="38629"/>
                                  <a:pt x="7583" y="36508"/>
                                </a:cubicBezTo>
                                <a:lnTo>
                                  <a:pt x="0" y="35484"/>
                                </a:lnTo>
                                <a:lnTo>
                                  <a:pt x="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21" name="Shape 21"/>
                        <wps:cNvSpPr/>
                        <wps:spPr>
                          <a:xfrm>
                            <a:off x="2173230" y="602891"/>
                            <a:ext cx="68662" cy="98146"/>
                          </a:xfrm>
                          <a:custGeom>
                            <a:avLst/>
                            <a:gdLst/>
                            <a:ahLst/>
                            <a:cxnLst/>
                            <a:rect l="0" t="0" r="0" b="0"/>
                            <a:pathLst>
                              <a:path w="68662" h="98146">
                                <a:moveTo>
                                  <a:pt x="36824" y="0"/>
                                </a:moveTo>
                                <a:lnTo>
                                  <a:pt x="68218" y="0"/>
                                </a:lnTo>
                                <a:cubicBezTo>
                                  <a:pt x="68218" y="1321"/>
                                  <a:pt x="68281" y="3175"/>
                                  <a:pt x="68447" y="5563"/>
                                </a:cubicBezTo>
                                <a:cubicBezTo>
                                  <a:pt x="68586" y="7925"/>
                                  <a:pt x="68662" y="9563"/>
                                  <a:pt x="68662" y="10452"/>
                                </a:cubicBezTo>
                                <a:cubicBezTo>
                                  <a:pt x="68662" y="39535"/>
                                  <a:pt x="63163" y="61430"/>
                                  <a:pt x="52203" y="76111"/>
                                </a:cubicBezTo>
                                <a:cubicBezTo>
                                  <a:pt x="41205" y="90792"/>
                                  <a:pt x="24733" y="98146"/>
                                  <a:pt x="2775" y="98146"/>
                                </a:cubicBezTo>
                                <a:lnTo>
                                  <a:pt x="0" y="97602"/>
                                </a:lnTo>
                                <a:lnTo>
                                  <a:pt x="0" y="65035"/>
                                </a:lnTo>
                                <a:lnTo>
                                  <a:pt x="8121" y="67437"/>
                                </a:lnTo>
                                <a:cubicBezTo>
                                  <a:pt x="18205" y="67437"/>
                                  <a:pt x="25508" y="62166"/>
                                  <a:pt x="30055" y="51638"/>
                                </a:cubicBezTo>
                                <a:cubicBezTo>
                                  <a:pt x="34576" y="41097"/>
                                  <a:pt x="36824" y="23876"/>
                                  <a:pt x="36824" y="0"/>
                                </a:cubicBez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22" name="Shape 22"/>
                        <wps:cNvSpPr/>
                        <wps:spPr>
                          <a:xfrm>
                            <a:off x="2244979" y="451088"/>
                            <a:ext cx="94488" cy="330530"/>
                          </a:xfrm>
                          <a:custGeom>
                            <a:avLst/>
                            <a:gdLst/>
                            <a:ahLst/>
                            <a:cxnLst/>
                            <a:rect l="0" t="0" r="0" b="0"/>
                            <a:pathLst>
                              <a:path w="94488" h="330530">
                                <a:moveTo>
                                  <a:pt x="78346" y="0"/>
                                </a:moveTo>
                                <a:cubicBezTo>
                                  <a:pt x="82804" y="0"/>
                                  <a:pt x="87135" y="330"/>
                                  <a:pt x="91377" y="1003"/>
                                </a:cubicBezTo>
                                <a:lnTo>
                                  <a:pt x="94488" y="1775"/>
                                </a:lnTo>
                                <a:lnTo>
                                  <a:pt x="94488" y="32810"/>
                                </a:lnTo>
                                <a:lnTo>
                                  <a:pt x="93208" y="31069"/>
                                </a:lnTo>
                                <a:cubicBezTo>
                                  <a:pt x="90205" y="28899"/>
                                  <a:pt x="86589" y="27813"/>
                                  <a:pt x="82360" y="27813"/>
                                </a:cubicBezTo>
                                <a:cubicBezTo>
                                  <a:pt x="73762" y="27813"/>
                                  <a:pt x="67666" y="32156"/>
                                  <a:pt x="64097" y="40830"/>
                                </a:cubicBezTo>
                                <a:cubicBezTo>
                                  <a:pt x="60541" y="49517"/>
                                  <a:pt x="58763" y="65126"/>
                                  <a:pt x="58763" y="87693"/>
                                </a:cubicBezTo>
                                <a:cubicBezTo>
                                  <a:pt x="58763" y="110096"/>
                                  <a:pt x="60541" y="125565"/>
                                  <a:pt x="64097" y="134087"/>
                                </a:cubicBezTo>
                                <a:cubicBezTo>
                                  <a:pt x="67666" y="142646"/>
                                  <a:pt x="73762" y="146901"/>
                                  <a:pt x="82360" y="146901"/>
                                </a:cubicBezTo>
                                <a:cubicBezTo>
                                  <a:pt x="86589" y="146901"/>
                                  <a:pt x="90205" y="145821"/>
                                  <a:pt x="93208" y="143667"/>
                                </a:cubicBezTo>
                                <a:lnTo>
                                  <a:pt x="94488" y="141940"/>
                                </a:lnTo>
                                <a:lnTo>
                                  <a:pt x="94488" y="172585"/>
                                </a:lnTo>
                                <a:lnTo>
                                  <a:pt x="83249" y="174727"/>
                                </a:lnTo>
                                <a:cubicBezTo>
                                  <a:pt x="78499" y="174727"/>
                                  <a:pt x="73482" y="174130"/>
                                  <a:pt x="68225" y="172936"/>
                                </a:cubicBezTo>
                                <a:cubicBezTo>
                                  <a:pt x="62954" y="171742"/>
                                  <a:pt x="57493" y="170040"/>
                                  <a:pt x="51867" y="167805"/>
                                </a:cubicBezTo>
                                <a:cubicBezTo>
                                  <a:pt x="47562" y="171679"/>
                                  <a:pt x="44450" y="175019"/>
                                  <a:pt x="42507" y="177825"/>
                                </a:cubicBezTo>
                                <a:cubicBezTo>
                                  <a:pt x="40589" y="180657"/>
                                  <a:pt x="39624" y="183236"/>
                                  <a:pt x="39624" y="185623"/>
                                </a:cubicBezTo>
                                <a:cubicBezTo>
                                  <a:pt x="39624" y="190678"/>
                                  <a:pt x="42825" y="194386"/>
                                  <a:pt x="49200" y="196761"/>
                                </a:cubicBezTo>
                                <a:cubicBezTo>
                                  <a:pt x="55575" y="199136"/>
                                  <a:pt x="70040" y="201206"/>
                                  <a:pt x="92596" y="202984"/>
                                </a:cubicBezTo>
                                <a:lnTo>
                                  <a:pt x="94488" y="203117"/>
                                </a:lnTo>
                                <a:lnTo>
                                  <a:pt x="94488" y="260969"/>
                                </a:lnTo>
                                <a:lnTo>
                                  <a:pt x="48743" y="257061"/>
                                </a:lnTo>
                                <a:cubicBezTo>
                                  <a:pt x="44742" y="259448"/>
                                  <a:pt x="41732" y="262268"/>
                                  <a:pt x="39726" y="265532"/>
                                </a:cubicBezTo>
                                <a:cubicBezTo>
                                  <a:pt x="37732" y="268783"/>
                                  <a:pt x="36728" y="272580"/>
                                  <a:pt x="36728" y="276873"/>
                                </a:cubicBezTo>
                                <a:cubicBezTo>
                                  <a:pt x="36728" y="286080"/>
                                  <a:pt x="41770" y="293154"/>
                                  <a:pt x="51867" y="298145"/>
                                </a:cubicBezTo>
                                <a:cubicBezTo>
                                  <a:pt x="56909" y="300628"/>
                                  <a:pt x="63046" y="302489"/>
                                  <a:pt x="70279" y="303728"/>
                                </a:cubicBezTo>
                                <a:lnTo>
                                  <a:pt x="94488" y="305530"/>
                                </a:lnTo>
                                <a:lnTo>
                                  <a:pt x="94488" y="329521"/>
                                </a:lnTo>
                                <a:lnTo>
                                  <a:pt x="85255" y="330530"/>
                                </a:lnTo>
                                <a:cubicBezTo>
                                  <a:pt x="59131" y="330530"/>
                                  <a:pt x="38392" y="326479"/>
                                  <a:pt x="23038" y="318389"/>
                                </a:cubicBezTo>
                                <a:cubicBezTo>
                                  <a:pt x="7684" y="310312"/>
                                  <a:pt x="0" y="299657"/>
                                  <a:pt x="0" y="286449"/>
                                </a:cubicBezTo>
                                <a:cubicBezTo>
                                  <a:pt x="0" y="279184"/>
                                  <a:pt x="2781" y="272656"/>
                                  <a:pt x="8344" y="266852"/>
                                </a:cubicBezTo>
                                <a:cubicBezTo>
                                  <a:pt x="13907" y="261087"/>
                                  <a:pt x="22479" y="255880"/>
                                  <a:pt x="34061" y="251282"/>
                                </a:cubicBezTo>
                                <a:cubicBezTo>
                                  <a:pt x="23813" y="246240"/>
                                  <a:pt x="16256" y="240157"/>
                                  <a:pt x="11354" y="233020"/>
                                </a:cubicBezTo>
                                <a:cubicBezTo>
                                  <a:pt x="6452" y="225908"/>
                                  <a:pt x="4013" y="217373"/>
                                  <a:pt x="4013" y="207429"/>
                                </a:cubicBezTo>
                                <a:cubicBezTo>
                                  <a:pt x="4013" y="197053"/>
                                  <a:pt x="6680" y="187706"/>
                                  <a:pt x="12027" y="179400"/>
                                </a:cubicBezTo>
                                <a:cubicBezTo>
                                  <a:pt x="17361" y="171082"/>
                                  <a:pt x="25298" y="163881"/>
                                  <a:pt x="35839" y="157785"/>
                                </a:cubicBezTo>
                                <a:cubicBezTo>
                                  <a:pt x="27076" y="150673"/>
                                  <a:pt x="20663" y="141783"/>
                                  <a:pt x="16586" y="131089"/>
                                </a:cubicBezTo>
                                <a:cubicBezTo>
                                  <a:pt x="12497" y="120396"/>
                                  <a:pt x="10465" y="107417"/>
                                  <a:pt x="10465" y="92151"/>
                                </a:cubicBezTo>
                                <a:cubicBezTo>
                                  <a:pt x="10465" y="64097"/>
                                  <a:pt x="16663" y="41732"/>
                                  <a:pt x="29045" y="25044"/>
                                </a:cubicBezTo>
                                <a:cubicBezTo>
                                  <a:pt x="41440" y="8344"/>
                                  <a:pt x="57861" y="0"/>
                                  <a:pt x="78346" y="0"/>
                                </a:cubicBez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23" name="Shape 23"/>
                        <wps:cNvSpPr/>
                        <wps:spPr>
                          <a:xfrm>
                            <a:off x="2173230" y="451088"/>
                            <a:ext cx="68662" cy="129540"/>
                          </a:xfrm>
                          <a:custGeom>
                            <a:avLst/>
                            <a:gdLst/>
                            <a:ahLst/>
                            <a:cxnLst/>
                            <a:rect l="0" t="0" r="0" b="0"/>
                            <a:pathLst>
                              <a:path w="68662" h="129540">
                                <a:moveTo>
                                  <a:pt x="1670" y="0"/>
                                </a:moveTo>
                                <a:cubicBezTo>
                                  <a:pt x="14573" y="0"/>
                                  <a:pt x="25927" y="3302"/>
                                  <a:pt x="35719" y="9893"/>
                                </a:cubicBezTo>
                                <a:cubicBezTo>
                                  <a:pt x="45510" y="16497"/>
                                  <a:pt x="53524" y="26124"/>
                                  <a:pt x="59760" y="38710"/>
                                </a:cubicBezTo>
                                <a:cubicBezTo>
                                  <a:pt x="63011" y="45542"/>
                                  <a:pt x="65322" y="53302"/>
                                  <a:pt x="66656" y="61976"/>
                                </a:cubicBezTo>
                                <a:cubicBezTo>
                                  <a:pt x="67989" y="70663"/>
                                  <a:pt x="68662" y="84049"/>
                                  <a:pt x="68662" y="102159"/>
                                </a:cubicBezTo>
                                <a:lnTo>
                                  <a:pt x="68662" y="129540"/>
                                </a:lnTo>
                                <a:lnTo>
                                  <a:pt x="0" y="129540"/>
                                </a:lnTo>
                                <a:lnTo>
                                  <a:pt x="0" y="101257"/>
                                </a:lnTo>
                                <a:lnTo>
                                  <a:pt x="22815" y="101257"/>
                                </a:lnTo>
                                <a:lnTo>
                                  <a:pt x="22815" y="73000"/>
                                </a:lnTo>
                                <a:cubicBezTo>
                                  <a:pt x="22815" y="56388"/>
                                  <a:pt x="21063" y="44768"/>
                                  <a:pt x="17583" y="38176"/>
                                </a:cubicBezTo>
                                <a:cubicBezTo>
                                  <a:pt x="15837" y="34874"/>
                                  <a:pt x="13490" y="32398"/>
                                  <a:pt x="10541" y="30747"/>
                                </a:cubicBezTo>
                                <a:lnTo>
                                  <a:pt x="0" y="28298"/>
                                </a:lnTo>
                                <a:lnTo>
                                  <a:pt x="0" y="383"/>
                                </a:lnTo>
                                <a:lnTo>
                                  <a:pt x="167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24" name="Shape 24"/>
                        <wps:cNvSpPr/>
                        <wps:spPr>
                          <a:xfrm>
                            <a:off x="2339467" y="654205"/>
                            <a:ext cx="88252" cy="126404"/>
                          </a:xfrm>
                          <a:custGeom>
                            <a:avLst/>
                            <a:gdLst/>
                            <a:ahLst/>
                            <a:cxnLst/>
                            <a:rect l="0" t="0" r="0" b="0"/>
                            <a:pathLst>
                              <a:path w="88252" h="126404">
                                <a:moveTo>
                                  <a:pt x="0" y="0"/>
                                </a:moveTo>
                                <a:lnTo>
                                  <a:pt x="17247" y="1213"/>
                                </a:lnTo>
                                <a:cubicBezTo>
                                  <a:pt x="43510" y="2978"/>
                                  <a:pt x="59538" y="5734"/>
                                  <a:pt x="65329" y="9430"/>
                                </a:cubicBezTo>
                                <a:cubicBezTo>
                                  <a:pt x="72885" y="14192"/>
                                  <a:pt x="78600" y="20530"/>
                                  <a:pt x="82461" y="28480"/>
                                </a:cubicBezTo>
                                <a:cubicBezTo>
                                  <a:pt x="86322" y="36417"/>
                                  <a:pt x="88252" y="45727"/>
                                  <a:pt x="88252" y="56395"/>
                                </a:cubicBezTo>
                                <a:cubicBezTo>
                                  <a:pt x="88252" y="79394"/>
                                  <a:pt x="79908" y="96984"/>
                                  <a:pt x="63208" y="109150"/>
                                </a:cubicBezTo>
                                <a:cubicBezTo>
                                  <a:pt x="54864" y="115234"/>
                                  <a:pt x="44653" y="119799"/>
                                  <a:pt x="32579" y="122844"/>
                                </a:cubicBezTo>
                                <a:lnTo>
                                  <a:pt x="0" y="126404"/>
                                </a:lnTo>
                                <a:lnTo>
                                  <a:pt x="0" y="102412"/>
                                </a:lnTo>
                                <a:lnTo>
                                  <a:pt x="775" y="102470"/>
                                </a:lnTo>
                                <a:cubicBezTo>
                                  <a:pt x="18428" y="102470"/>
                                  <a:pt x="32347" y="100057"/>
                                  <a:pt x="42507" y="95244"/>
                                </a:cubicBezTo>
                                <a:cubicBezTo>
                                  <a:pt x="52667" y="90418"/>
                                  <a:pt x="57760" y="83852"/>
                                  <a:pt x="57760" y="75546"/>
                                </a:cubicBezTo>
                                <a:cubicBezTo>
                                  <a:pt x="57760" y="70784"/>
                                  <a:pt x="56388" y="67380"/>
                                  <a:pt x="53632" y="65310"/>
                                </a:cubicBezTo>
                                <a:cubicBezTo>
                                  <a:pt x="50902" y="63214"/>
                                  <a:pt x="45669" y="61741"/>
                                  <a:pt x="37948" y="60852"/>
                                </a:cubicBezTo>
                                <a:cubicBezTo>
                                  <a:pt x="37351" y="60852"/>
                                  <a:pt x="35573" y="60776"/>
                                  <a:pt x="32601" y="60636"/>
                                </a:cubicBezTo>
                                <a:lnTo>
                                  <a:pt x="0" y="57851"/>
                                </a:lnTo>
                                <a:lnTo>
                                  <a:pt x="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25" name="Shape 25"/>
                        <wps:cNvSpPr/>
                        <wps:spPr>
                          <a:xfrm>
                            <a:off x="2436393" y="457984"/>
                            <a:ext cx="91707" cy="236601"/>
                          </a:xfrm>
                          <a:custGeom>
                            <a:avLst/>
                            <a:gdLst/>
                            <a:ahLst/>
                            <a:cxnLst/>
                            <a:rect l="0" t="0" r="0" b="0"/>
                            <a:pathLst>
                              <a:path w="91707" h="236601">
                                <a:moveTo>
                                  <a:pt x="0" y="0"/>
                                </a:moveTo>
                                <a:lnTo>
                                  <a:pt x="70790" y="0"/>
                                </a:lnTo>
                                <a:lnTo>
                                  <a:pt x="70790" y="189192"/>
                                </a:lnTo>
                                <a:cubicBezTo>
                                  <a:pt x="70790" y="198082"/>
                                  <a:pt x="72085" y="203657"/>
                                  <a:pt x="74676" y="205880"/>
                                </a:cubicBezTo>
                                <a:cubicBezTo>
                                  <a:pt x="77267" y="208102"/>
                                  <a:pt x="82956" y="209220"/>
                                  <a:pt x="91707" y="209220"/>
                                </a:cubicBezTo>
                                <a:lnTo>
                                  <a:pt x="91707" y="236601"/>
                                </a:lnTo>
                                <a:lnTo>
                                  <a:pt x="0" y="236601"/>
                                </a:lnTo>
                                <a:lnTo>
                                  <a:pt x="0" y="209220"/>
                                </a:lnTo>
                                <a:cubicBezTo>
                                  <a:pt x="8763" y="209220"/>
                                  <a:pt x="14440" y="208077"/>
                                  <a:pt x="17031" y="205765"/>
                                </a:cubicBezTo>
                                <a:cubicBezTo>
                                  <a:pt x="19621" y="203467"/>
                                  <a:pt x="20930" y="197955"/>
                                  <a:pt x="20930" y="189192"/>
                                </a:cubicBezTo>
                                <a:lnTo>
                                  <a:pt x="20930" y="47396"/>
                                </a:lnTo>
                                <a:cubicBezTo>
                                  <a:pt x="20930" y="38811"/>
                                  <a:pt x="19672" y="33388"/>
                                  <a:pt x="17145" y="31166"/>
                                </a:cubicBezTo>
                                <a:cubicBezTo>
                                  <a:pt x="14618" y="28943"/>
                                  <a:pt x="8915" y="27813"/>
                                  <a:pt x="0" y="27813"/>
                                </a:cubicBezTo>
                                <a:lnTo>
                                  <a:pt x="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26" name="Shape 26"/>
                        <wps:cNvSpPr/>
                        <wps:spPr>
                          <a:xfrm>
                            <a:off x="2528176" y="451088"/>
                            <a:ext cx="75349" cy="250393"/>
                          </a:xfrm>
                          <a:custGeom>
                            <a:avLst/>
                            <a:gdLst/>
                            <a:ahLst/>
                            <a:cxnLst/>
                            <a:rect l="0" t="0" r="0" b="0"/>
                            <a:pathLst>
                              <a:path w="75349" h="250393">
                                <a:moveTo>
                                  <a:pt x="75235" y="0"/>
                                </a:moveTo>
                                <a:lnTo>
                                  <a:pt x="75349" y="22"/>
                                </a:lnTo>
                                <a:lnTo>
                                  <a:pt x="75349" y="32150"/>
                                </a:lnTo>
                                <a:lnTo>
                                  <a:pt x="64048" y="35830"/>
                                </a:lnTo>
                                <a:cubicBezTo>
                                  <a:pt x="60896" y="38354"/>
                                  <a:pt x="58471" y="42139"/>
                                  <a:pt x="56769" y="47180"/>
                                </a:cubicBezTo>
                                <a:cubicBezTo>
                                  <a:pt x="53340" y="57264"/>
                                  <a:pt x="51638" y="83236"/>
                                  <a:pt x="51638" y="125082"/>
                                </a:cubicBezTo>
                                <a:cubicBezTo>
                                  <a:pt x="51638" y="167068"/>
                                  <a:pt x="53340" y="193116"/>
                                  <a:pt x="56769" y="203200"/>
                                </a:cubicBezTo>
                                <a:cubicBezTo>
                                  <a:pt x="58471" y="208248"/>
                                  <a:pt x="60896" y="212036"/>
                                  <a:pt x="64048" y="214562"/>
                                </a:cubicBezTo>
                                <a:lnTo>
                                  <a:pt x="75349" y="218243"/>
                                </a:lnTo>
                                <a:lnTo>
                                  <a:pt x="75349" y="250371"/>
                                </a:lnTo>
                                <a:lnTo>
                                  <a:pt x="75235" y="250393"/>
                                </a:lnTo>
                                <a:cubicBezTo>
                                  <a:pt x="47638" y="250393"/>
                                  <a:pt x="28194" y="241389"/>
                                  <a:pt x="16916" y="223342"/>
                                </a:cubicBezTo>
                                <a:cubicBezTo>
                                  <a:pt x="5651" y="205321"/>
                                  <a:pt x="0" y="172568"/>
                                  <a:pt x="0" y="125082"/>
                                </a:cubicBezTo>
                                <a:cubicBezTo>
                                  <a:pt x="0" y="77902"/>
                                  <a:pt x="5677" y="45263"/>
                                  <a:pt x="17031" y="27153"/>
                                </a:cubicBezTo>
                                <a:cubicBezTo>
                                  <a:pt x="28385" y="9055"/>
                                  <a:pt x="47777" y="0"/>
                                  <a:pt x="75235" y="0"/>
                                </a:cubicBez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27" name="Shape 27"/>
                        <wps:cNvSpPr/>
                        <wps:spPr>
                          <a:xfrm>
                            <a:off x="2339467" y="425256"/>
                            <a:ext cx="89141" cy="198416"/>
                          </a:xfrm>
                          <a:custGeom>
                            <a:avLst/>
                            <a:gdLst/>
                            <a:ahLst/>
                            <a:cxnLst/>
                            <a:rect l="0" t="0" r="0" b="0"/>
                            <a:pathLst>
                              <a:path w="89141" h="198416">
                                <a:moveTo>
                                  <a:pt x="55753" y="0"/>
                                </a:moveTo>
                                <a:cubicBezTo>
                                  <a:pt x="65849" y="0"/>
                                  <a:pt x="73927" y="2756"/>
                                  <a:pt x="80023" y="8242"/>
                                </a:cubicBezTo>
                                <a:cubicBezTo>
                                  <a:pt x="86106" y="13729"/>
                                  <a:pt x="89141" y="21158"/>
                                  <a:pt x="89141" y="30493"/>
                                </a:cubicBezTo>
                                <a:cubicBezTo>
                                  <a:pt x="89141" y="37325"/>
                                  <a:pt x="87287" y="42748"/>
                                  <a:pt x="83579" y="46749"/>
                                </a:cubicBezTo>
                                <a:cubicBezTo>
                                  <a:pt x="79870" y="50762"/>
                                  <a:pt x="74905" y="52756"/>
                                  <a:pt x="68669" y="52756"/>
                                </a:cubicBezTo>
                                <a:cubicBezTo>
                                  <a:pt x="63170" y="52756"/>
                                  <a:pt x="58826" y="51194"/>
                                  <a:pt x="55639" y="48082"/>
                                </a:cubicBezTo>
                                <a:cubicBezTo>
                                  <a:pt x="52438" y="44958"/>
                                  <a:pt x="50864" y="40742"/>
                                  <a:pt x="50864" y="35408"/>
                                </a:cubicBezTo>
                                <a:cubicBezTo>
                                  <a:pt x="50864" y="31394"/>
                                  <a:pt x="51854" y="28016"/>
                                  <a:pt x="53861" y="25260"/>
                                </a:cubicBezTo>
                                <a:cubicBezTo>
                                  <a:pt x="55867" y="22530"/>
                                  <a:pt x="58788" y="20638"/>
                                  <a:pt x="62649" y="19596"/>
                                </a:cubicBezTo>
                                <a:cubicBezTo>
                                  <a:pt x="62357" y="19444"/>
                                  <a:pt x="62052" y="19367"/>
                                  <a:pt x="61760" y="19367"/>
                                </a:cubicBezTo>
                                <a:cubicBezTo>
                                  <a:pt x="59538" y="18923"/>
                                  <a:pt x="57836" y="18707"/>
                                  <a:pt x="56642" y="18707"/>
                                </a:cubicBezTo>
                                <a:cubicBezTo>
                                  <a:pt x="51752" y="18707"/>
                                  <a:pt x="47104" y="20523"/>
                                  <a:pt x="42736" y="24155"/>
                                </a:cubicBezTo>
                                <a:cubicBezTo>
                                  <a:pt x="38354" y="27800"/>
                                  <a:pt x="34392" y="33249"/>
                                  <a:pt x="30823" y="40526"/>
                                </a:cubicBezTo>
                                <a:cubicBezTo>
                                  <a:pt x="40323" y="47041"/>
                                  <a:pt x="47485" y="55982"/>
                                  <a:pt x="52299" y="67335"/>
                                </a:cubicBezTo>
                                <a:cubicBezTo>
                                  <a:pt x="57125" y="78702"/>
                                  <a:pt x="59538" y="92380"/>
                                  <a:pt x="59538" y="108407"/>
                                </a:cubicBezTo>
                                <a:cubicBezTo>
                                  <a:pt x="59538" y="138671"/>
                                  <a:pt x="53556" y="161595"/>
                                  <a:pt x="41618" y="177165"/>
                                </a:cubicBezTo>
                                <a:cubicBezTo>
                                  <a:pt x="35649" y="184963"/>
                                  <a:pt x="28258" y="190811"/>
                                  <a:pt x="19447" y="194710"/>
                                </a:cubicBezTo>
                                <a:lnTo>
                                  <a:pt x="0" y="198416"/>
                                </a:lnTo>
                                <a:lnTo>
                                  <a:pt x="0" y="167772"/>
                                </a:lnTo>
                                <a:lnTo>
                                  <a:pt x="5893" y="159817"/>
                                </a:lnTo>
                                <a:cubicBezTo>
                                  <a:pt x="9461" y="151232"/>
                                  <a:pt x="11239" y="135788"/>
                                  <a:pt x="11239" y="113525"/>
                                </a:cubicBezTo>
                                <a:cubicBezTo>
                                  <a:pt x="11239" y="90957"/>
                                  <a:pt x="9461" y="75349"/>
                                  <a:pt x="5893" y="66662"/>
                                </a:cubicBezTo>
                                <a:lnTo>
                                  <a:pt x="0" y="58642"/>
                                </a:lnTo>
                                <a:lnTo>
                                  <a:pt x="0" y="27607"/>
                                </a:lnTo>
                                <a:lnTo>
                                  <a:pt x="9893" y="30061"/>
                                </a:lnTo>
                                <a:cubicBezTo>
                                  <a:pt x="16878" y="20117"/>
                                  <a:pt x="24219" y="12624"/>
                                  <a:pt x="31940" y="7582"/>
                                </a:cubicBezTo>
                                <a:cubicBezTo>
                                  <a:pt x="39650" y="2527"/>
                                  <a:pt x="47587" y="0"/>
                                  <a:pt x="55753" y="0"/>
                                </a:cubicBez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28" name="Shape 28"/>
                        <wps:cNvSpPr/>
                        <wps:spPr>
                          <a:xfrm>
                            <a:off x="2450643" y="380082"/>
                            <a:ext cx="57417" cy="57429"/>
                          </a:xfrm>
                          <a:custGeom>
                            <a:avLst/>
                            <a:gdLst/>
                            <a:ahLst/>
                            <a:cxnLst/>
                            <a:rect l="0" t="0" r="0" b="0"/>
                            <a:pathLst>
                              <a:path w="57417" h="57429">
                                <a:moveTo>
                                  <a:pt x="29159" y="0"/>
                                </a:moveTo>
                                <a:cubicBezTo>
                                  <a:pt x="36868" y="0"/>
                                  <a:pt x="43510" y="2819"/>
                                  <a:pt x="49073" y="8458"/>
                                </a:cubicBezTo>
                                <a:cubicBezTo>
                                  <a:pt x="54635" y="14097"/>
                                  <a:pt x="57417" y="20841"/>
                                  <a:pt x="57417" y="28715"/>
                                </a:cubicBezTo>
                                <a:cubicBezTo>
                                  <a:pt x="57417" y="37020"/>
                                  <a:pt x="54750" y="43891"/>
                                  <a:pt x="49416" y="49301"/>
                                </a:cubicBezTo>
                                <a:cubicBezTo>
                                  <a:pt x="44069" y="54724"/>
                                  <a:pt x="37313" y="57429"/>
                                  <a:pt x="29159" y="57429"/>
                                </a:cubicBezTo>
                                <a:cubicBezTo>
                                  <a:pt x="20841" y="57429"/>
                                  <a:pt x="13907" y="54673"/>
                                  <a:pt x="8344" y="49187"/>
                                </a:cubicBezTo>
                                <a:cubicBezTo>
                                  <a:pt x="2781" y="43701"/>
                                  <a:pt x="0" y="36881"/>
                                  <a:pt x="0" y="28715"/>
                                </a:cubicBezTo>
                                <a:cubicBezTo>
                                  <a:pt x="0" y="21145"/>
                                  <a:pt x="2934" y="14465"/>
                                  <a:pt x="8788" y="8674"/>
                                </a:cubicBezTo>
                                <a:cubicBezTo>
                                  <a:pt x="14656" y="2896"/>
                                  <a:pt x="21438" y="0"/>
                                  <a:pt x="29159" y="0"/>
                                </a:cubicBez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29" name="Shape 29"/>
                        <wps:cNvSpPr/>
                        <wps:spPr>
                          <a:xfrm>
                            <a:off x="2870441" y="451468"/>
                            <a:ext cx="74454" cy="249025"/>
                          </a:xfrm>
                          <a:custGeom>
                            <a:avLst/>
                            <a:gdLst/>
                            <a:ahLst/>
                            <a:cxnLst/>
                            <a:rect l="0" t="0" r="0" b="0"/>
                            <a:pathLst>
                              <a:path w="74454" h="249025">
                                <a:moveTo>
                                  <a:pt x="74454" y="0"/>
                                </a:moveTo>
                                <a:lnTo>
                                  <a:pt x="74454" y="27915"/>
                                </a:lnTo>
                                <a:lnTo>
                                  <a:pt x="74346" y="27890"/>
                                </a:lnTo>
                                <a:cubicBezTo>
                                  <a:pt x="66472" y="27890"/>
                                  <a:pt x="60719" y="31497"/>
                                  <a:pt x="57099" y="38672"/>
                                </a:cubicBezTo>
                                <a:cubicBezTo>
                                  <a:pt x="53454" y="45873"/>
                                  <a:pt x="51638" y="57494"/>
                                  <a:pt x="51638" y="73496"/>
                                </a:cubicBezTo>
                                <a:lnTo>
                                  <a:pt x="51638" y="100877"/>
                                </a:lnTo>
                                <a:lnTo>
                                  <a:pt x="74454" y="100877"/>
                                </a:lnTo>
                                <a:lnTo>
                                  <a:pt x="74454" y="129160"/>
                                </a:lnTo>
                                <a:lnTo>
                                  <a:pt x="51638" y="129160"/>
                                </a:lnTo>
                                <a:lnTo>
                                  <a:pt x="51638" y="142292"/>
                                </a:lnTo>
                                <a:cubicBezTo>
                                  <a:pt x="51638" y="170765"/>
                                  <a:pt x="54013" y="190666"/>
                                  <a:pt x="58750" y="201931"/>
                                </a:cubicBezTo>
                                <a:cubicBezTo>
                                  <a:pt x="61131" y="207576"/>
                                  <a:pt x="64306" y="211808"/>
                                  <a:pt x="68277" y="214629"/>
                                </a:cubicBezTo>
                                <a:lnTo>
                                  <a:pt x="74454" y="216457"/>
                                </a:lnTo>
                                <a:lnTo>
                                  <a:pt x="74454" y="249025"/>
                                </a:lnTo>
                                <a:lnTo>
                                  <a:pt x="41564" y="242585"/>
                                </a:lnTo>
                                <a:cubicBezTo>
                                  <a:pt x="31658" y="237929"/>
                                  <a:pt x="23736" y="230944"/>
                                  <a:pt x="17805" y="221629"/>
                                </a:cubicBezTo>
                                <a:cubicBezTo>
                                  <a:pt x="5931" y="203010"/>
                                  <a:pt x="0" y="171298"/>
                                  <a:pt x="0" y="126480"/>
                                </a:cubicBezTo>
                                <a:cubicBezTo>
                                  <a:pt x="0" y="83161"/>
                                  <a:pt x="6236" y="51182"/>
                                  <a:pt x="18694" y="30557"/>
                                </a:cubicBezTo>
                                <a:cubicBezTo>
                                  <a:pt x="24924" y="20245"/>
                                  <a:pt x="32823" y="12510"/>
                                  <a:pt x="42393" y="7354"/>
                                </a:cubicBezTo>
                                <a:lnTo>
                                  <a:pt x="74454"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30" name="Shape 30"/>
                        <wps:cNvSpPr/>
                        <wps:spPr>
                          <a:xfrm>
                            <a:off x="2603525" y="451110"/>
                            <a:ext cx="75565" cy="250349"/>
                          </a:xfrm>
                          <a:custGeom>
                            <a:avLst/>
                            <a:gdLst/>
                            <a:ahLst/>
                            <a:cxnLst/>
                            <a:rect l="0" t="0" r="0" b="0"/>
                            <a:pathLst>
                              <a:path w="75565" h="250349">
                                <a:moveTo>
                                  <a:pt x="0" y="0"/>
                                </a:moveTo>
                                <a:lnTo>
                                  <a:pt x="35359" y="6768"/>
                                </a:lnTo>
                                <a:cubicBezTo>
                                  <a:pt x="45133" y="11294"/>
                                  <a:pt x="52858" y="18082"/>
                                  <a:pt x="58534" y="27131"/>
                                </a:cubicBezTo>
                                <a:cubicBezTo>
                                  <a:pt x="69888" y="45241"/>
                                  <a:pt x="75565" y="77880"/>
                                  <a:pt x="75565" y="125060"/>
                                </a:cubicBezTo>
                                <a:cubicBezTo>
                                  <a:pt x="75565" y="172241"/>
                                  <a:pt x="69926" y="204931"/>
                                  <a:pt x="58649" y="223105"/>
                                </a:cubicBezTo>
                                <a:cubicBezTo>
                                  <a:pt x="53004" y="232191"/>
                                  <a:pt x="45285" y="239008"/>
                                  <a:pt x="35492" y="243553"/>
                                </a:cubicBezTo>
                                <a:lnTo>
                                  <a:pt x="0" y="250349"/>
                                </a:lnTo>
                                <a:lnTo>
                                  <a:pt x="0" y="218222"/>
                                </a:lnTo>
                                <a:lnTo>
                                  <a:pt x="330" y="218329"/>
                                </a:lnTo>
                                <a:cubicBezTo>
                                  <a:pt x="9385" y="218329"/>
                                  <a:pt x="15532" y="213275"/>
                                  <a:pt x="18809" y="203178"/>
                                </a:cubicBezTo>
                                <a:cubicBezTo>
                                  <a:pt x="22060" y="193094"/>
                                  <a:pt x="23711" y="167047"/>
                                  <a:pt x="23711" y="125060"/>
                                </a:cubicBezTo>
                                <a:cubicBezTo>
                                  <a:pt x="23711" y="83214"/>
                                  <a:pt x="22035" y="57243"/>
                                  <a:pt x="18695" y="47159"/>
                                </a:cubicBezTo>
                                <a:cubicBezTo>
                                  <a:pt x="15354" y="37075"/>
                                  <a:pt x="9233" y="32020"/>
                                  <a:pt x="330" y="32020"/>
                                </a:cubicBezTo>
                                <a:lnTo>
                                  <a:pt x="0" y="32128"/>
                                </a:lnTo>
                                <a:lnTo>
                                  <a:pt x="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31" name="Shape 31"/>
                        <wps:cNvSpPr/>
                        <wps:spPr>
                          <a:xfrm>
                            <a:off x="2680284" y="451088"/>
                            <a:ext cx="190970" cy="243497"/>
                          </a:xfrm>
                          <a:custGeom>
                            <a:avLst/>
                            <a:gdLst/>
                            <a:ahLst/>
                            <a:cxnLst/>
                            <a:rect l="0" t="0" r="0" b="0"/>
                            <a:pathLst>
                              <a:path w="190970" h="243497">
                                <a:moveTo>
                                  <a:pt x="122187" y="0"/>
                                </a:moveTo>
                                <a:cubicBezTo>
                                  <a:pt x="138963" y="0"/>
                                  <a:pt x="151054" y="5601"/>
                                  <a:pt x="158471" y="16802"/>
                                </a:cubicBezTo>
                                <a:cubicBezTo>
                                  <a:pt x="165887" y="28004"/>
                                  <a:pt x="169609" y="46444"/>
                                  <a:pt x="169609" y="72111"/>
                                </a:cubicBezTo>
                                <a:lnTo>
                                  <a:pt x="169609" y="196088"/>
                                </a:lnTo>
                                <a:cubicBezTo>
                                  <a:pt x="169609" y="204851"/>
                                  <a:pt x="170929" y="210363"/>
                                  <a:pt x="173609" y="212662"/>
                                </a:cubicBezTo>
                                <a:cubicBezTo>
                                  <a:pt x="176276" y="214973"/>
                                  <a:pt x="182055" y="216116"/>
                                  <a:pt x="190970" y="216116"/>
                                </a:cubicBezTo>
                                <a:lnTo>
                                  <a:pt x="190970" y="243497"/>
                                </a:lnTo>
                                <a:lnTo>
                                  <a:pt x="101270" y="243497"/>
                                </a:lnTo>
                                <a:lnTo>
                                  <a:pt x="101270" y="216116"/>
                                </a:lnTo>
                                <a:cubicBezTo>
                                  <a:pt x="108979" y="216116"/>
                                  <a:pt x="114097" y="214935"/>
                                  <a:pt x="116624" y="212547"/>
                                </a:cubicBezTo>
                                <a:cubicBezTo>
                                  <a:pt x="119151" y="210185"/>
                                  <a:pt x="120409" y="204686"/>
                                  <a:pt x="120409" y="196088"/>
                                </a:cubicBezTo>
                                <a:lnTo>
                                  <a:pt x="120409" y="65659"/>
                                </a:lnTo>
                                <a:cubicBezTo>
                                  <a:pt x="120409" y="57061"/>
                                  <a:pt x="118809" y="50610"/>
                                  <a:pt x="115621" y="46279"/>
                                </a:cubicBezTo>
                                <a:cubicBezTo>
                                  <a:pt x="112433" y="41986"/>
                                  <a:pt x="107798" y="39827"/>
                                  <a:pt x="101714" y="39827"/>
                                </a:cubicBezTo>
                                <a:cubicBezTo>
                                  <a:pt x="91173" y="39827"/>
                                  <a:pt x="83350" y="44247"/>
                                  <a:pt x="78232" y="53086"/>
                                </a:cubicBezTo>
                                <a:cubicBezTo>
                                  <a:pt x="73114" y="61913"/>
                                  <a:pt x="70549" y="75527"/>
                                  <a:pt x="70549" y="93916"/>
                                </a:cubicBezTo>
                                <a:lnTo>
                                  <a:pt x="70549" y="196088"/>
                                </a:lnTo>
                                <a:cubicBezTo>
                                  <a:pt x="70549" y="204686"/>
                                  <a:pt x="71742" y="210109"/>
                                  <a:pt x="74117" y="212319"/>
                                </a:cubicBezTo>
                                <a:cubicBezTo>
                                  <a:pt x="76479" y="214554"/>
                                  <a:pt x="81686" y="215837"/>
                                  <a:pt x="89700" y="216116"/>
                                </a:cubicBezTo>
                                <a:lnTo>
                                  <a:pt x="89700" y="243497"/>
                                </a:lnTo>
                                <a:lnTo>
                                  <a:pt x="0" y="243497"/>
                                </a:lnTo>
                                <a:lnTo>
                                  <a:pt x="0" y="216116"/>
                                </a:lnTo>
                                <a:cubicBezTo>
                                  <a:pt x="8750" y="216116"/>
                                  <a:pt x="14427" y="214973"/>
                                  <a:pt x="17018" y="212662"/>
                                </a:cubicBezTo>
                                <a:cubicBezTo>
                                  <a:pt x="19621" y="210363"/>
                                  <a:pt x="20917" y="204851"/>
                                  <a:pt x="20917" y="196088"/>
                                </a:cubicBezTo>
                                <a:lnTo>
                                  <a:pt x="20917" y="54293"/>
                                </a:lnTo>
                                <a:cubicBezTo>
                                  <a:pt x="20917" y="45707"/>
                                  <a:pt x="19647" y="40284"/>
                                  <a:pt x="17132" y="38062"/>
                                </a:cubicBezTo>
                                <a:cubicBezTo>
                                  <a:pt x="14605" y="35839"/>
                                  <a:pt x="8903" y="34709"/>
                                  <a:pt x="0" y="34709"/>
                                </a:cubicBezTo>
                                <a:lnTo>
                                  <a:pt x="0" y="6896"/>
                                </a:lnTo>
                                <a:lnTo>
                                  <a:pt x="68326" y="6896"/>
                                </a:lnTo>
                                <a:lnTo>
                                  <a:pt x="68326" y="35598"/>
                                </a:lnTo>
                                <a:cubicBezTo>
                                  <a:pt x="75895" y="23444"/>
                                  <a:pt x="84049" y="14465"/>
                                  <a:pt x="92812" y="8674"/>
                                </a:cubicBezTo>
                                <a:cubicBezTo>
                                  <a:pt x="101562" y="2883"/>
                                  <a:pt x="111354" y="0"/>
                                  <a:pt x="122187" y="0"/>
                                </a:cubicBez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32" name="Shape 32"/>
                        <wps:cNvSpPr/>
                        <wps:spPr>
                          <a:xfrm>
                            <a:off x="2944895" y="602891"/>
                            <a:ext cx="68650" cy="98146"/>
                          </a:xfrm>
                          <a:custGeom>
                            <a:avLst/>
                            <a:gdLst/>
                            <a:ahLst/>
                            <a:cxnLst/>
                            <a:rect l="0" t="0" r="0" b="0"/>
                            <a:pathLst>
                              <a:path w="68650" h="98146">
                                <a:moveTo>
                                  <a:pt x="36837" y="0"/>
                                </a:moveTo>
                                <a:lnTo>
                                  <a:pt x="68218" y="0"/>
                                </a:lnTo>
                                <a:cubicBezTo>
                                  <a:pt x="68218" y="1321"/>
                                  <a:pt x="68281" y="3175"/>
                                  <a:pt x="68434" y="5563"/>
                                </a:cubicBezTo>
                                <a:cubicBezTo>
                                  <a:pt x="68587" y="7925"/>
                                  <a:pt x="68650" y="9563"/>
                                  <a:pt x="68650" y="10452"/>
                                </a:cubicBezTo>
                                <a:cubicBezTo>
                                  <a:pt x="68650" y="39535"/>
                                  <a:pt x="63164" y="61430"/>
                                  <a:pt x="52191" y="76111"/>
                                </a:cubicBezTo>
                                <a:cubicBezTo>
                                  <a:pt x="41205" y="90792"/>
                                  <a:pt x="24733" y="98146"/>
                                  <a:pt x="2775" y="98146"/>
                                </a:cubicBezTo>
                                <a:lnTo>
                                  <a:pt x="0" y="97602"/>
                                </a:lnTo>
                                <a:lnTo>
                                  <a:pt x="0" y="65034"/>
                                </a:lnTo>
                                <a:lnTo>
                                  <a:pt x="8122" y="67437"/>
                                </a:lnTo>
                                <a:cubicBezTo>
                                  <a:pt x="18205" y="67437"/>
                                  <a:pt x="25508" y="62166"/>
                                  <a:pt x="30042" y="51638"/>
                                </a:cubicBezTo>
                                <a:cubicBezTo>
                                  <a:pt x="34563" y="41097"/>
                                  <a:pt x="36837" y="23876"/>
                                  <a:pt x="36837" y="0"/>
                                </a:cubicBez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33" name="Shape 33"/>
                        <wps:cNvSpPr/>
                        <wps:spPr>
                          <a:xfrm>
                            <a:off x="3859479" y="559086"/>
                            <a:ext cx="75108" cy="142395"/>
                          </a:xfrm>
                          <a:custGeom>
                            <a:avLst/>
                            <a:gdLst/>
                            <a:ahLst/>
                            <a:cxnLst/>
                            <a:rect l="0" t="0" r="0" b="0"/>
                            <a:pathLst>
                              <a:path w="75108" h="142395">
                                <a:moveTo>
                                  <a:pt x="75108" y="0"/>
                                </a:moveTo>
                                <a:lnTo>
                                  <a:pt x="75108" y="36310"/>
                                </a:lnTo>
                                <a:lnTo>
                                  <a:pt x="56136" y="56478"/>
                                </a:lnTo>
                                <a:cubicBezTo>
                                  <a:pt x="51349" y="63747"/>
                                  <a:pt x="48959" y="70647"/>
                                  <a:pt x="48959" y="77168"/>
                                </a:cubicBezTo>
                                <a:cubicBezTo>
                                  <a:pt x="48959" y="84166"/>
                                  <a:pt x="51283" y="90059"/>
                                  <a:pt x="55969" y="94885"/>
                                </a:cubicBezTo>
                                <a:cubicBezTo>
                                  <a:pt x="60642" y="99698"/>
                                  <a:pt x="66332" y="102111"/>
                                  <a:pt x="73000" y="102111"/>
                                </a:cubicBezTo>
                                <a:lnTo>
                                  <a:pt x="75108" y="101607"/>
                                </a:lnTo>
                                <a:lnTo>
                                  <a:pt x="75108" y="136505"/>
                                </a:lnTo>
                                <a:lnTo>
                                  <a:pt x="52070" y="142395"/>
                                </a:lnTo>
                                <a:cubicBezTo>
                                  <a:pt x="36055" y="142395"/>
                                  <a:pt x="23355" y="137010"/>
                                  <a:pt x="14008" y="126254"/>
                                </a:cubicBezTo>
                                <a:cubicBezTo>
                                  <a:pt x="4648" y="115509"/>
                                  <a:pt x="0" y="100777"/>
                                  <a:pt x="0" y="82070"/>
                                </a:cubicBezTo>
                                <a:cubicBezTo>
                                  <a:pt x="0" y="71834"/>
                                  <a:pt x="1473" y="62754"/>
                                  <a:pt x="4457" y="54803"/>
                                </a:cubicBezTo>
                                <a:cubicBezTo>
                                  <a:pt x="7404" y="46879"/>
                                  <a:pt x="11862" y="40160"/>
                                  <a:pt x="17806" y="34674"/>
                                </a:cubicBezTo>
                                <a:cubicBezTo>
                                  <a:pt x="25972" y="27257"/>
                                  <a:pt x="38341" y="19459"/>
                                  <a:pt x="54966" y="11306"/>
                                </a:cubicBezTo>
                                <a:cubicBezTo>
                                  <a:pt x="60897" y="8334"/>
                                  <a:pt x="65278" y="6112"/>
                                  <a:pt x="68097" y="4626"/>
                                </a:cubicBezTo>
                                <a:lnTo>
                                  <a:pt x="75108"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34" name="Shape 34"/>
                        <wps:cNvSpPr/>
                        <wps:spPr>
                          <a:xfrm>
                            <a:off x="3763582" y="457984"/>
                            <a:ext cx="91694" cy="236601"/>
                          </a:xfrm>
                          <a:custGeom>
                            <a:avLst/>
                            <a:gdLst/>
                            <a:ahLst/>
                            <a:cxnLst/>
                            <a:rect l="0" t="0" r="0" b="0"/>
                            <a:pathLst>
                              <a:path w="91694" h="236601">
                                <a:moveTo>
                                  <a:pt x="0" y="0"/>
                                </a:moveTo>
                                <a:lnTo>
                                  <a:pt x="70777" y="0"/>
                                </a:lnTo>
                                <a:lnTo>
                                  <a:pt x="70777" y="189192"/>
                                </a:lnTo>
                                <a:cubicBezTo>
                                  <a:pt x="70777" y="198082"/>
                                  <a:pt x="72085" y="203657"/>
                                  <a:pt x="74676" y="205880"/>
                                </a:cubicBezTo>
                                <a:cubicBezTo>
                                  <a:pt x="77267" y="208102"/>
                                  <a:pt x="82956" y="209220"/>
                                  <a:pt x="91694" y="209220"/>
                                </a:cubicBezTo>
                                <a:lnTo>
                                  <a:pt x="91694" y="236601"/>
                                </a:lnTo>
                                <a:lnTo>
                                  <a:pt x="0" y="236601"/>
                                </a:lnTo>
                                <a:lnTo>
                                  <a:pt x="0" y="209220"/>
                                </a:lnTo>
                                <a:cubicBezTo>
                                  <a:pt x="8750" y="209220"/>
                                  <a:pt x="14415" y="208077"/>
                                  <a:pt x="17018" y="205765"/>
                                </a:cubicBezTo>
                                <a:cubicBezTo>
                                  <a:pt x="19609" y="203467"/>
                                  <a:pt x="20930" y="197955"/>
                                  <a:pt x="20930" y="189192"/>
                                </a:cubicBezTo>
                                <a:lnTo>
                                  <a:pt x="20930" y="47396"/>
                                </a:lnTo>
                                <a:cubicBezTo>
                                  <a:pt x="20930" y="38811"/>
                                  <a:pt x="19659" y="33388"/>
                                  <a:pt x="17119" y="31166"/>
                                </a:cubicBezTo>
                                <a:cubicBezTo>
                                  <a:pt x="14618" y="28943"/>
                                  <a:pt x="8903" y="27813"/>
                                  <a:pt x="0" y="27813"/>
                                </a:cubicBezTo>
                                <a:lnTo>
                                  <a:pt x="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35" name="Shape 35"/>
                        <wps:cNvSpPr/>
                        <wps:spPr>
                          <a:xfrm>
                            <a:off x="3554336" y="457984"/>
                            <a:ext cx="91707" cy="236601"/>
                          </a:xfrm>
                          <a:custGeom>
                            <a:avLst/>
                            <a:gdLst/>
                            <a:ahLst/>
                            <a:cxnLst/>
                            <a:rect l="0" t="0" r="0" b="0"/>
                            <a:pathLst>
                              <a:path w="91707" h="236601">
                                <a:moveTo>
                                  <a:pt x="0" y="0"/>
                                </a:moveTo>
                                <a:lnTo>
                                  <a:pt x="70777" y="0"/>
                                </a:lnTo>
                                <a:lnTo>
                                  <a:pt x="70777" y="189192"/>
                                </a:lnTo>
                                <a:cubicBezTo>
                                  <a:pt x="70777" y="198082"/>
                                  <a:pt x="72072" y="203657"/>
                                  <a:pt x="74676" y="205880"/>
                                </a:cubicBezTo>
                                <a:cubicBezTo>
                                  <a:pt x="77267" y="208102"/>
                                  <a:pt x="82944" y="209220"/>
                                  <a:pt x="91707" y="209220"/>
                                </a:cubicBezTo>
                                <a:lnTo>
                                  <a:pt x="91707" y="236601"/>
                                </a:lnTo>
                                <a:lnTo>
                                  <a:pt x="0" y="236601"/>
                                </a:lnTo>
                                <a:lnTo>
                                  <a:pt x="0" y="209220"/>
                                </a:lnTo>
                                <a:cubicBezTo>
                                  <a:pt x="8751" y="209220"/>
                                  <a:pt x="14427" y="208077"/>
                                  <a:pt x="17031" y="205765"/>
                                </a:cubicBezTo>
                                <a:cubicBezTo>
                                  <a:pt x="19634" y="203467"/>
                                  <a:pt x="20917" y="197955"/>
                                  <a:pt x="20917" y="189192"/>
                                </a:cubicBezTo>
                                <a:lnTo>
                                  <a:pt x="20917" y="47396"/>
                                </a:lnTo>
                                <a:cubicBezTo>
                                  <a:pt x="20917" y="38811"/>
                                  <a:pt x="19660" y="33388"/>
                                  <a:pt x="17145" y="31166"/>
                                </a:cubicBezTo>
                                <a:cubicBezTo>
                                  <a:pt x="14618" y="28943"/>
                                  <a:pt x="8903" y="27813"/>
                                  <a:pt x="0" y="27813"/>
                                </a:cubicBezTo>
                                <a:lnTo>
                                  <a:pt x="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36" name="Shape 36"/>
                        <wps:cNvSpPr/>
                        <wps:spPr>
                          <a:xfrm>
                            <a:off x="3865486" y="451680"/>
                            <a:ext cx="69101" cy="96677"/>
                          </a:xfrm>
                          <a:custGeom>
                            <a:avLst/>
                            <a:gdLst/>
                            <a:ahLst/>
                            <a:cxnLst/>
                            <a:rect l="0" t="0" r="0" b="0"/>
                            <a:pathLst>
                              <a:path w="69101" h="96677">
                                <a:moveTo>
                                  <a:pt x="69101" y="0"/>
                                </a:moveTo>
                                <a:lnTo>
                                  <a:pt x="69101" y="26797"/>
                                </a:lnTo>
                                <a:lnTo>
                                  <a:pt x="61443" y="25443"/>
                                </a:lnTo>
                                <a:cubicBezTo>
                                  <a:pt x="53404" y="25443"/>
                                  <a:pt x="46431" y="27361"/>
                                  <a:pt x="40513" y="31221"/>
                                </a:cubicBezTo>
                                <a:cubicBezTo>
                                  <a:pt x="34557" y="35095"/>
                                  <a:pt x="30353" y="40442"/>
                                  <a:pt x="27813" y="47261"/>
                                </a:cubicBezTo>
                                <a:cubicBezTo>
                                  <a:pt x="28994" y="46969"/>
                                  <a:pt x="30226" y="46741"/>
                                  <a:pt x="31496" y="46588"/>
                                </a:cubicBezTo>
                                <a:cubicBezTo>
                                  <a:pt x="32741" y="46436"/>
                                  <a:pt x="34557" y="46360"/>
                                  <a:pt x="36944" y="46360"/>
                                </a:cubicBezTo>
                                <a:cubicBezTo>
                                  <a:pt x="44069" y="46360"/>
                                  <a:pt x="49479" y="48519"/>
                                  <a:pt x="53187" y="52824"/>
                                </a:cubicBezTo>
                                <a:cubicBezTo>
                                  <a:pt x="56896" y="57129"/>
                                  <a:pt x="58750" y="63365"/>
                                  <a:pt x="58750" y="71518"/>
                                </a:cubicBezTo>
                                <a:cubicBezTo>
                                  <a:pt x="58750" y="79088"/>
                                  <a:pt x="56312" y="85171"/>
                                  <a:pt x="51410" y="89768"/>
                                </a:cubicBezTo>
                                <a:cubicBezTo>
                                  <a:pt x="46520" y="94366"/>
                                  <a:pt x="39967" y="96677"/>
                                  <a:pt x="31839" y="96677"/>
                                </a:cubicBezTo>
                                <a:cubicBezTo>
                                  <a:pt x="22035" y="96677"/>
                                  <a:pt x="14275" y="93616"/>
                                  <a:pt x="8560" y="87546"/>
                                </a:cubicBezTo>
                                <a:cubicBezTo>
                                  <a:pt x="2845" y="81462"/>
                                  <a:pt x="0" y="73068"/>
                                  <a:pt x="0" y="62400"/>
                                </a:cubicBezTo>
                                <a:cubicBezTo>
                                  <a:pt x="0" y="44137"/>
                                  <a:pt x="6782" y="29075"/>
                                  <a:pt x="20358" y="17213"/>
                                </a:cubicBezTo>
                                <a:cubicBezTo>
                                  <a:pt x="27146" y="11276"/>
                                  <a:pt x="34928" y="6825"/>
                                  <a:pt x="43702" y="3858"/>
                                </a:cubicBezTo>
                                <a:lnTo>
                                  <a:pt x="69101"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37" name="Shape 37"/>
                        <wps:cNvSpPr/>
                        <wps:spPr>
                          <a:xfrm>
                            <a:off x="3255239" y="451088"/>
                            <a:ext cx="287122" cy="243497"/>
                          </a:xfrm>
                          <a:custGeom>
                            <a:avLst/>
                            <a:gdLst/>
                            <a:ahLst/>
                            <a:cxnLst/>
                            <a:rect l="0" t="0" r="0" b="0"/>
                            <a:pathLst>
                              <a:path w="287122" h="243497">
                                <a:moveTo>
                                  <a:pt x="121310" y="0"/>
                                </a:moveTo>
                                <a:cubicBezTo>
                                  <a:pt x="132436" y="0"/>
                                  <a:pt x="141961" y="3365"/>
                                  <a:pt x="149911" y="10122"/>
                                </a:cubicBezTo>
                                <a:cubicBezTo>
                                  <a:pt x="157836" y="16878"/>
                                  <a:pt x="163233" y="26124"/>
                                  <a:pt x="166040" y="37833"/>
                                </a:cubicBezTo>
                                <a:cubicBezTo>
                                  <a:pt x="173012" y="25222"/>
                                  <a:pt x="180962" y="15761"/>
                                  <a:pt x="189852" y="9461"/>
                                </a:cubicBezTo>
                                <a:cubicBezTo>
                                  <a:pt x="198768" y="3150"/>
                                  <a:pt x="208547" y="0"/>
                                  <a:pt x="219240" y="0"/>
                                </a:cubicBezTo>
                                <a:cubicBezTo>
                                  <a:pt x="235699" y="0"/>
                                  <a:pt x="247574" y="5639"/>
                                  <a:pt x="254838" y="16916"/>
                                </a:cubicBezTo>
                                <a:cubicBezTo>
                                  <a:pt x="262103" y="28181"/>
                                  <a:pt x="265748" y="46596"/>
                                  <a:pt x="265748" y="72111"/>
                                </a:cubicBezTo>
                                <a:lnTo>
                                  <a:pt x="265748" y="196088"/>
                                </a:lnTo>
                                <a:cubicBezTo>
                                  <a:pt x="265748" y="204851"/>
                                  <a:pt x="267094" y="210363"/>
                                  <a:pt x="269761" y="212662"/>
                                </a:cubicBezTo>
                                <a:cubicBezTo>
                                  <a:pt x="272428" y="214973"/>
                                  <a:pt x="278231" y="216116"/>
                                  <a:pt x="287122" y="216116"/>
                                </a:cubicBezTo>
                                <a:lnTo>
                                  <a:pt x="287122" y="243497"/>
                                </a:lnTo>
                                <a:lnTo>
                                  <a:pt x="199670" y="243497"/>
                                </a:lnTo>
                                <a:lnTo>
                                  <a:pt x="199873" y="216116"/>
                                </a:lnTo>
                                <a:cubicBezTo>
                                  <a:pt x="207137" y="215837"/>
                                  <a:pt x="211899" y="214528"/>
                                  <a:pt x="214135" y="212230"/>
                                </a:cubicBezTo>
                                <a:cubicBezTo>
                                  <a:pt x="216357" y="209931"/>
                                  <a:pt x="217462" y="204546"/>
                                  <a:pt x="217462" y="196088"/>
                                </a:cubicBezTo>
                                <a:lnTo>
                                  <a:pt x="217462" y="65659"/>
                                </a:lnTo>
                                <a:cubicBezTo>
                                  <a:pt x="217462" y="57061"/>
                                  <a:pt x="215836" y="50610"/>
                                  <a:pt x="212560" y="46279"/>
                                </a:cubicBezTo>
                                <a:cubicBezTo>
                                  <a:pt x="209283" y="41986"/>
                                  <a:pt x="204394" y="39827"/>
                                  <a:pt x="197866" y="39827"/>
                                </a:cubicBezTo>
                                <a:cubicBezTo>
                                  <a:pt x="187770" y="39827"/>
                                  <a:pt x="180251" y="44361"/>
                                  <a:pt x="175273" y="53416"/>
                                </a:cubicBezTo>
                                <a:cubicBezTo>
                                  <a:pt x="170307" y="62471"/>
                                  <a:pt x="167818" y="75971"/>
                                  <a:pt x="167818" y="93916"/>
                                </a:cubicBezTo>
                                <a:lnTo>
                                  <a:pt x="167818" y="196088"/>
                                </a:lnTo>
                                <a:cubicBezTo>
                                  <a:pt x="167818" y="204686"/>
                                  <a:pt x="168999" y="210147"/>
                                  <a:pt x="171386" y="212433"/>
                                </a:cubicBezTo>
                                <a:cubicBezTo>
                                  <a:pt x="173761" y="214757"/>
                                  <a:pt x="178587" y="215963"/>
                                  <a:pt x="185852" y="216116"/>
                                </a:cubicBezTo>
                                <a:lnTo>
                                  <a:pt x="186068" y="243497"/>
                                </a:lnTo>
                                <a:lnTo>
                                  <a:pt x="101270" y="243497"/>
                                </a:lnTo>
                                <a:lnTo>
                                  <a:pt x="101270" y="216116"/>
                                </a:lnTo>
                                <a:cubicBezTo>
                                  <a:pt x="108547" y="215963"/>
                                  <a:pt x="113398" y="214655"/>
                                  <a:pt x="115849" y="212230"/>
                                </a:cubicBezTo>
                                <a:cubicBezTo>
                                  <a:pt x="118301" y="209766"/>
                                  <a:pt x="119519" y="204394"/>
                                  <a:pt x="119519" y="196088"/>
                                </a:cubicBezTo>
                                <a:lnTo>
                                  <a:pt x="119519" y="65659"/>
                                </a:lnTo>
                                <a:cubicBezTo>
                                  <a:pt x="119519" y="57061"/>
                                  <a:pt x="117894" y="50610"/>
                                  <a:pt x="114617" y="46279"/>
                                </a:cubicBezTo>
                                <a:cubicBezTo>
                                  <a:pt x="111366" y="41986"/>
                                  <a:pt x="106464" y="39827"/>
                                  <a:pt x="99936" y="39827"/>
                                </a:cubicBezTo>
                                <a:cubicBezTo>
                                  <a:pt x="89840" y="39827"/>
                                  <a:pt x="82283" y="44361"/>
                                  <a:pt x="77241" y="53416"/>
                                </a:cubicBezTo>
                                <a:cubicBezTo>
                                  <a:pt x="72187" y="62471"/>
                                  <a:pt x="69672" y="75971"/>
                                  <a:pt x="69672" y="93916"/>
                                </a:cubicBezTo>
                                <a:lnTo>
                                  <a:pt x="69672" y="196088"/>
                                </a:lnTo>
                                <a:cubicBezTo>
                                  <a:pt x="69672" y="204851"/>
                                  <a:pt x="70853" y="210325"/>
                                  <a:pt x="73228" y="212547"/>
                                </a:cubicBezTo>
                                <a:cubicBezTo>
                                  <a:pt x="75590" y="214782"/>
                                  <a:pt x="80353" y="215963"/>
                                  <a:pt x="87465" y="216116"/>
                                </a:cubicBezTo>
                                <a:lnTo>
                                  <a:pt x="87465" y="243497"/>
                                </a:lnTo>
                                <a:lnTo>
                                  <a:pt x="0" y="243497"/>
                                </a:lnTo>
                                <a:lnTo>
                                  <a:pt x="0" y="216116"/>
                                </a:lnTo>
                                <a:cubicBezTo>
                                  <a:pt x="8750" y="216116"/>
                                  <a:pt x="14427" y="214973"/>
                                  <a:pt x="17031" y="212662"/>
                                </a:cubicBezTo>
                                <a:cubicBezTo>
                                  <a:pt x="19622" y="210363"/>
                                  <a:pt x="20917" y="204851"/>
                                  <a:pt x="20917" y="196088"/>
                                </a:cubicBezTo>
                                <a:lnTo>
                                  <a:pt x="20917" y="54293"/>
                                </a:lnTo>
                                <a:cubicBezTo>
                                  <a:pt x="20917" y="45707"/>
                                  <a:pt x="19660" y="40284"/>
                                  <a:pt x="17145" y="38062"/>
                                </a:cubicBezTo>
                                <a:cubicBezTo>
                                  <a:pt x="14605" y="35839"/>
                                  <a:pt x="8915" y="34709"/>
                                  <a:pt x="0" y="34709"/>
                                </a:cubicBezTo>
                                <a:lnTo>
                                  <a:pt x="0" y="6896"/>
                                </a:lnTo>
                                <a:lnTo>
                                  <a:pt x="68783" y="6896"/>
                                </a:lnTo>
                                <a:lnTo>
                                  <a:pt x="68783" y="35598"/>
                                </a:lnTo>
                                <a:cubicBezTo>
                                  <a:pt x="76200" y="23597"/>
                                  <a:pt x="84201" y="14656"/>
                                  <a:pt x="92812" y="8788"/>
                                </a:cubicBezTo>
                                <a:cubicBezTo>
                                  <a:pt x="101410" y="2934"/>
                                  <a:pt x="110909" y="0"/>
                                  <a:pt x="121310" y="0"/>
                                </a:cubicBez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38" name="Shape 38"/>
                        <wps:cNvSpPr/>
                        <wps:spPr>
                          <a:xfrm>
                            <a:off x="2944895" y="451088"/>
                            <a:ext cx="68650" cy="129540"/>
                          </a:xfrm>
                          <a:custGeom>
                            <a:avLst/>
                            <a:gdLst/>
                            <a:ahLst/>
                            <a:cxnLst/>
                            <a:rect l="0" t="0" r="0" b="0"/>
                            <a:pathLst>
                              <a:path w="68650" h="129540">
                                <a:moveTo>
                                  <a:pt x="1657" y="0"/>
                                </a:moveTo>
                                <a:cubicBezTo>
                                  <a:pt x="14573" y="0"/>
                                  <a:pt x="25927" y="3302"/>
                                  <a:pt x="35719" y="9893"/>
                                </a:cubicBezTo>
                                <a:cubicBezTo>
                                  <a:pt x="45510" y="16497"/>
                                  <a:pt x="53524" y="26124"/>
                                  <a:pt x="59760" y="38710"/>
                                </a:cubicBezTo>
                                <a:cubicBezTo>
                                  <a:pt x="63024" y="45542"/>
                                  <a:pt x="65335" y="53302"/>
                                  <a:pt x="66656" y="61976"/>
                                </a:cubicBezTo>
                                <a:cubicBezTo>
                                  <a:pt x="68002" y="70663"/>
                                  <a:pt x="68650" y="84049"/>
                                  <a:pt x="68650" y="102159"/>
                                </a:cubicBezTo>
                                <a:lnTo>
                                  <a:pt x="68650" y="129540"/>
                                </a:lnTo>
                                <a:lnTo>
                                  <a:pt x="0" y="129540"/>
                                </a:lnTo>
                                <a:lnTo>
                                  <a:pt x="0" y="101257"/>
                                </a:lnTo>
                                <a:lnTo>
                                  <a:pt x="22816" y="101257"/>
                                </a:lnTo>
                                <a:lnTo>
                                  <a:pt x="22816" y="73000"/>
                                </a:lnTo>
                                <a:cubicBezTo>
                                  <a:pt x="22816" y="56388"/>
                                  <a:pt x="21075" y="44768"/>
                                  <a:pt x="17583" y="38176"/>
                                </a:cubicBezTo>
                                <a:cubicBezTo>
                                  <a:pt x="15837" y="34874"/>
                                  <a:pt x="13491" y="32398"/>
                                  <a:pt x="10543" y="30747"/>
                                </a:cubicBezTo>
                                <a:lnTo>
                                  <a:pt x="0" y="28295"/>
                                </a:lnTo>
                                <a:lnTo>
                                  <a:pt x="0" y="380"/>
                                </a:lnTo>
                                <a:lnTo>
                                  <a:pt x="1657"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39" name="Shape 39"/>
                        <wps:cNvSpPr/>
                        <wps:spPr>
                          <a:xfrm>
                            <a:off x="3777818" y="380082"/>
                            <a:ext cx="57417" cy="57429"/>
                          </a:xfrm>
                          <a:custGeom>
                            <a:avLst/>
                            <a:gdLst/>
                            <a:ahLst/>
                            <a:cxnLst/>
                            <a:rect l="0" t="0" r="0" b="0"/>
                            <a:pathLst>
                              <a:path w="57417" h="57429">
                                <a:moveTo>
                                  <a:pt x="29159" y="0"/>
                                </a:moveTo>
                                <a:cubicBezTo>
                                  <a:pt x="36856" y="0"/>
                                  <a:pt x="43511" y="2819"/>
                                  <a:pt x="49099" y="8458"/>
                                </a:cubicBezTo>
                                <a:cubicBezTo>
                                  <a:pt x="54649" y="14097"/>
                                  <a:pt x="57417" y="20841"/>
                                  <a:pt x="57417" y="28715"/>
                                </a:cubicBezTo>
                                <a:cubicBezTo>
                                  <a:pt x="57417" y="37020"/>
                                  <a:pt x="54763" y="43891"/>
                                  <a:pt x="49416" y="49301"/>
                                </a:cubicBezTo>
                                <a:cubicBezTo>
                                  <a:pt x="44069" y="54724"/>
                                  <a:pt x="37326" y="57429"/>
                                  <a:pt x="29159" y="57429"/>
                                </a:cubicBezTo>
                                <a:cubicBezTo>
                                  <a:pt x="20854" y="57429"/>
                                  <a:pt x="13919" y="54673"/>
                                  <a:pt x="8357" y="49187"/>
                                </a:cubicBezTo>
                                <a:cubicBezTo>
                                  <a:pt x="2782" y="43701"/>
                                  <a:pt x="0" y="36881"/>
                                  <a:pt x="0" y="28715"/>
                                </a:cubicBezTo>
                                <a:cubicBezTo>
                                  <a:pt x="0" y="21145"/>
                                  <a:pt x="2922" y="14465"/>
                                  <a:pt x="8801" y="8674"/>
                                </a:cubicBezTo>
                                <a:cubicBezTo>
                                  <a:pt x="14643" y="2896"/>
                                  <a:pt x="21438" y="0"/>
                                  <a:pt x="29159" y="0"/>
                                </a:cubicBez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40" name="Shape 40"/>
                        <wps:cNvSpPr/>
                        <wps:spPr>
                          <a:xfrm>
                            <a:off x="3568586" y="380082"/>
                            <a:ext cx="57417" cy="57429"/>
                          </a:xfrm>
                          <a:custGeom>
                            <a:avLst/>
                            <a:gdLst/>
                            <a:ahLst/>
                            <a:cxnLst/>
                            <a:rect l="0" t="0" r="0" b="0"/>
                            <a:pathLst>
                              <a:path w="57417" h="57429">
                                <a:moveTo>
                                  <a:pt x="29146" y="0"/>
                                </a:moveTo>
                                <a:cubicBezTo>
                                  <a:pt x="36868" y="0"/>
                                  <a:pt x="43523" y="2819"/>
                                  <a:pt x="49073" y="8458"/>
                                </a:cubicBezTo>
                                <a:cubicBezTo>
                                  <a:pt x="54635" y="14097"/>
                                  <a:pt x="57417" y="20841"/>
                                  <a:pt x="57417" y="28715"/>
                                </a:cubicBezTo>
                                <a:cubicBezTo>
                                  <a:pt x="57417" y="37020"/>
                                  <a:pt x="54763" y="43891"/>
                                  <a:pt x="49416" y="49301"/>
                                </a:cubicBezTo>
                                <a:cubicBezTo>
                                  <a:pt x="44069" y="54724"/>
                                  <a:pt x="37312" y="57429"/>
                                  <a:pt x="29146" y="57429"/>
                                </a:cubicBezTo>
                                <a:cubicBezTo>
                                  <a:pt x="20828" y="57429"/>
                                  <a:pt x="13907" y="54673"/>
                                  <a:pt x="8344" y="49187"/>
                                </a:cubicBezTo>
                                <a:cubicBezTo>
                                  <a:pt x="2781" y="43701"/>
                                  <a:pt x="0" y="36881"/>
                                  <a:pt x="0" y="28715"/>
                                </a:cubicBezTo>
                                <a:cubicBezTo>
                                  <a:pt x="0" y="21145"/>
                                  <a:pt x="2934" y="14465"/>
                                  <a:pt x="8789" y="8674"/>
                                </a:cubicBezTo>
                                <a:cubicBezTo>
                                  <a:pt x="14656" y="2896"/>
                                  <a:pt x="21425" y="0"/>
                                  <a:pt x="29146" y="0"/>
                                </a:cubicBez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41" name="Shape 41"/>
                        <wps:cNvSpPr/>
                        <wps:spPr>
                          <a:xfrm>
                            <a:off x="3660356" y="374075"/>
                            <a:ext cx="91706" cy="320510"/>
                          </a:xfrm>
                          <a:custGeom>
                            <a:avLst/>
                            <a:gdLst/>
                            <a:ahLst/>
                            <a:cxnLst/>
                            <a:rect l="0" t="0" r="0" b="0"/>
                            <a:pathLst>
                              <a:path w="91706" h="320510">
                                <a:moveTo>
                                  <a:pt x="0" y="0"/>
                                </a:moveTo>
                                <a:lnTo>
                                  <a:pt x="70548" y="0"/>
                                </a:lnTo>
                                <a:lnTo>
                                  <a:pt x="70548" y="273101"/>
                                </a:lnTo>
                                <a:cubicBezTo>
                                  <a:pt x="70548" y="281991"/>
                                  <a:pt x="71894" y="287566"/>
                                  <a:pt x="74549" y="289789"/>
                                </a:cubicBezTo>
                                <a:cubicBezTo>
                                  <a:pt x="77229" y="292011"/>
                                  <a:pt x="82931" y="293129"/>
                                  <a:pt x="91706" y="293129"/>
                                </a:cubicBezTo>
                                <a:lnTo>
                                  <a:pt x="91706" y="320510"/>
                                </a:lnTo>
                                <a:lnTo>
                                  <a:pt x="0" y="320510"/>
                                </a:lnTo>
                                <a:lnTo>
                                  <a:pt x="0" y="293129"/>
                                </a:lnTo>
                                <a:cubicBezTo>
                                  <a:pt x="8737" y="293129"/>
                                  <a:pt x="14427" y="291986"/>
                                  <a:pt x="17031" y="289674"/>
                                </a:cubicBezTo>
                                <a:cubicBezTo>
                                  <a:pt x="19596" y="287376"/>
                                  <a:pt x="20917" y="281864"/>
                                  <a:pt x="20917" y="273101"/>
                                </a:cubicBezTo>
                                <a:lnTo>
                                  <a:pt x="20917" y="47409"/>
                                </a:lnTo>
                                <a:cubicBezTo>
                                  <a:pt x="20917" y="38799"/>
                                  <a:pt x="19659" y="33388"/>
                                  <a:pt x="17132" y="31153"/>
                                </a:cubicBezTo>
                                <a:cubicBezTo>
                                  <a:pt x="14605" y="28931"/>
                                  <a:pt x="8903" y="27826"/>
                                  <a:pt x="0" y="27826"/>
                                </a:cubicBezTo>
                                <a:lnTo>
                                  <a:pt x="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42" name="Shape 42"/>
                        <wps:cNvSpPr/>
                        <wps:spPr>
                          <a:xfrm>
                            <a:off x="3044584" y="342528"/>
                            <a:ext cx="198615" cy="352057"/>
                          </a:xfrm>
                          <a:custGeom>
                            <a:avLst/>
                            <a:gdLst/>
                            <a:ahLst/>
                            <a:cxnLst/>
                            <a:rect l="0" t="0" r="0" b="0"/>
                            <a:pathLst>
                              <a:path w="198615" h="352057">
                                <a:moveTo>
                                  <a:pt x="0" y="0"/>
                                </a:moveTo>
                                <a:lnTo>
                                  <a:pt x="194678" y="0"/>
                                </a:lnTo>
                                <a:lnTo>
                                  <a:pt x="194678" y="116002"/>
                                </a:lnTo>
                                <a:lnTo>
                                  <a:pt x="167818" y="116002"/>
                                </a:lnTo>
                                <a:cubicBezTo>
                                  <a:pt x="166586" y="84620"/>
                                  <a:pt x="160884" y="63259"/>
                                  <a:pt x="150699" y="51892"/>
                                </a:cubicBezTo>
                                <a:cubicBezTo>
                                  <a:pt x="140513" y="40538"/>
                                  <a:pt x="121069" y="34849"/>
                                  <a:pt x="92354" y="34849"/>
                                </a:cubicBezTo>
                                <a:lnTo>
                                  <a:pt x="81483" y="34849"/>
                                </a:lnTo>
                                <a:lnTo>
                                  <a:pt x="81483" y="153124"/>
                                </a:lnTo>
                                <a:lnTo>
                                  <a:pt x="87503" y="153124"/>
                                </a:lnTo>
                                <a:cubicBezTo>
                                  <a:pt x="100927" y="153124"/>
                                  <a:pt x="110376" y="149454"/>
                                  <a:pt x="115850" y="142062"/>
                                </a:cubicBezTo>
                                <a:cubicBezTo>
                                  <a:pt x="121336" y="134709"/>
                                  <a:pt x="124079" y="122009"/>
                                  <a:pt x="124079" y="104038"/>
                                </a:cubicBezTo>
                                <a:lnTo>
                                  <a:pt x="124079" y="101486"/>
                                </a:lnTo>
                                <a:lnTo>
                                  <a:pt x="149301" y="101486"/>
                                </a:lnTo>
                                <a:lnTo>
                                  <a:pt x="149301" y="239611"/>
                                </a:lnTo>
                                <a:lnTo>
                                  <a:pt x="124079" y="239611"/>
                                </a:lnTo>
                                <a:lnTo>
                                  <a:pt x="124079" y="237338"/>
                                </a:lnTo>
                                <a:cubicBezTo>
                                  <a:pt x="124079" y="219367"/>
                                  <a:pt x="121298" y="206642"/>
                                  <a:pt x="115735" y="199161"/>
                                </a:cubicBezTo>
                                <a:cubicBezTo>
                                  <a:pt x="110186" y="191719"/>
                                  <a:pt x="100774" y="187973"/>
                                  <a:pt x="87503" y="187973"/>
                                </a:cubicBezTo>
                                <a:lnTo>
                                  <a:pt x="81483" y="187973"/>
                                </a:lnTo>
                                <a:lnTo>
                                  <a:pt x="81483" y="317208"/>
                                </a:lnTo>
                                <a:lnTo>
                                  <a:pt x="96990" y="317208"/>
                                </a:lnTo>
                                <a:cubicBezTo>
                                  <a:pt x="125997" y="317208"/>
                                  <a:pt x="145555" y="310452"/>
                                  <a:pt x="155664" y="296977"/>
                                </a:cubicBezTo>
                                <a:cubicBezTo>
                                  <a:pt x="165773" y="283502"/>
                                  <a:pt x="171221" y="256908"/>
                                  <a:pt x="171996" y="217234"/>
                                </a:cubicBezTo>
                                <a:lnTo>
                                  <a:pt x="198615" y="217234"/>
                                </a:lnTo>
                                <a:lnTo>
                                  <a:pt x="198615" y="352057"/>
                                </a:lnTo>
                                <a:lnTo>
                                  <a:pt x="0" y="352057"/>
                                </a:lnTo>
                                <a:lnTo>
                                  <a:pt x="0" y="317208"/>
                                </a:lnTo>
                                <a:cubicBezTo>
                                  <a:pt x="8801" y="317208"/>
                                  <a:pt x="15011" y="315303"/>
                                  <a:pt x="18631" y="311480"/>
                                </a:cubicBezTo>
                                <a:cubicBezTo>
                                  <a:pt x="22263" y="307670"/>
                                  <a:pt x="24079" y="301015"/>
                                  <a:pt x="24079" y="291503"/>
                                </a:cubicBezTo>
                                <a:lnTo>
                                  <a:pt x="24079" y="60287"/>
                                </a:lnTo>
                                <a:cubicBezTo>
                                  <a:pt x="24079" y="50787"/>
                                  <a:pt x="22263" y="44171"/>
                                  <a:pt x="18631" y="40450"/>
                                </a:cubicBezTo>
                                <a:cubicBezTo>
                                  <a:pt x="15011" y="36716"/>
                                  <a:pt x="8801" y="34849"/>
                                  <a:pt x="0" y="34849"/>
                                </a:cubicBezTo>
                                <a:lnTo>
                                  <a:pt x="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22997" name="Shape 22997"/>
                        <wps:cNvSpPr/>
                        <wps:spPr>
                          <a:xfrm>
                            <a:off x="4042727" y="553704"/>
                            <a:ext cx="70548" cy="39611"/>
                          </a:xfrm>
                          <a:custGeom>
                            <a:avLst/>
                            <a:gdLst/>
                            <a:ahLst/>
                            <a:cxnLst/>
                            <a:rect l="0" t="0" r="0" b="0"/>
                            <a:pathLst>
                              <a:path w="70548" h="39611">
                                <a:moveTo>
                                  <a:pt x="0" y="0"/>
                                </a:moveTo>
                                <a:lnTo>
                                  <a:pt x="70548" y="0"/>
                                </a:lnTo>
                                <a:lnTo>
                                  <a:pt x="70548" y="39611"/>
                                </a:lnTo>
                                <a:lnTo>
                                  <a:pt x="0" y="39611"/>
                                </a:lnTo>
                                <a:lnTo>
                                  <a:pt x="0" y="0"/>
                                </a:lnTo>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44" name="Shape 44"/>
                        <wps:cNvSpPr/>
                        <wps:spPr>
                          <a:xfrm>
                            <a:off x="3934587" y="451088"/>
                            <a:ext cx="108280" cy="250393"/>
                          </a:xfrm>
                          <a:custGeom>
                            <a:avLst/>
                            <a:gdLst/>
                            <a:ahLst/>
                            <a:cxnLst/>
                            <a:rect l="0" t="0" r="0" b="0"/>
                            <a:pathLst>
                              <a:path w="108280" h="250393">
                                <a:moveTo>
                                  <a:pt x="3899" y="0"/>
                                </a:moveTo>
                                <a:cubicBezTo>
                                  <a:pt x="27940" y="0"/>
                                  <a:pt x="45860" y="6261"/>
                                  <a:pt x="57645" y="18796"/>
                                </a:cubicBezTo>
                                <a:cubicBezTo>
                                  <a:pt x="69456" y="31356"/>
                                  <a:pt x="75349" y="50305"/>
                                  <a:pt x="75349" y="75667"/>
                                </a:cubicBezTo>
                                <a:lnTo>
                                  <a:pt x="75349" y="209652"/>
                                </a:lnTo>
                                <a:cubicBezTo>
                                  <a:pt x="75349" y="214414"/>
                                  <a:pt x="75857" y="217538"/>
                                  <a:pt x="76911" y="219024"/>
                                </a:cubicBezTo>
                                <a:cubicBezTo>
                                  <a:pt x="77953" y="220497"/>
                                  <a:pt x="79718" y="221247"/>
                                  <a:pt x="82245" y="221247"/>
                                </a:cubicBezTo>
                                <a:cubicBezTo>
                                  <a:pt x="85369" y="221247"/>
                                  <a:pt x="87592" y="219266"/>
                                  <a:pt x="88925" y="215341"/>
                                </a:cubicBezTo>
                                <a:cubicBezTo>
                                  <a:pt x="90246" y="211404"/>
                                  <a:pt x="90932" y="204546"/>
                                  <a:pt x="90932" y="194742"/>
                                </a:cubicBezTo>
                                <a:cubicBezTo>
                                  <a:pt x="90932" y="193269"/>
                                  <a:pt x="90843" y="190919"/>
                                  <a:pt x="90703" y="187731"/>
                                </a:cubicBezTo>
                                <a:cubicBezTo>
                                  <a:pt x="90551" y="184544"/>
                                  <a:pt x="90488" y="181991"/>
                                  <a:pt x="90488" y="180061"/>
                                </a:cubicBezTo>
                                <a:lnTo>
                                  <a:pt x="108280" y="180061"/>
                                </a:lnTo>
                                <a:lnTo>
                                  <a:pt x="108280" y="195643"/>
                                </a:lnTo>
                                <a:cubicBezTo>
                                  <a:pt x="108280" y="214782"/>
                                  <a:pt x="105143" y="228689"/>
                                  <a:pt x="98819" y="237376"/>
                                </a:cubicBezTo>
                                <a:cubicBezTo>
                                  <a:pt x="92532" y="246063"/>
                                  <a:pt x="82614" y="250393"/>
                                  <a:pt x="69113" y="250393"/>
                                </a:cubicBezTo>
                                <a:cubicBezTo>
                                  <a:pt x="58280" y="250393"/>
                                  <a:pt x="49530" y="247841"/>
                                  <a:pt x="42837" y="242722"/>
                                </a:cubicBezTo>
                                <a:cubicBezTo>
                                  <a:pt x="36169" y="237592"/>
                                  <a:pt x="31343" y="229781"/>
                                  <a:pt x="28372" y="219240"/>
                                </a:cubicBezTo>
                                <a:cubicBezTo>
                                  <a:pt x="21704" y="230073"/>
                                  <a:pt x="14288" y="237973"/>
                                  <a:pt x="6121" y="242938"/>
                                </a:cubicBezTo>
                                <a:lnTo>
                                  <a:pt x="0" y="244503"/>
                                </a:lnTo>
                                <a:lnTo>
                                  <a:pt x="0" y="209605"/>
                                </a:lnTo>
                                <a:lnTo>
                                  <a:pt x="10604" y="207072"/>
                                </a:lnTo>
                                <a:cubicBezTo>
                                  <a:pt x="14179" y="205048"/>
                                  <a:pt x="17094" y="202012"/>
                                  <a:pt x="19355" y="197968"/>
                                </a:cubicBezTo>
                                <a:cubicBezTo>
                                  <a:pt x="23889" y="189903"/>
                                  <a:pt x="26149" y="177089"/>
                                  <a:pt x="26149" y="159588"/>
                                </a:cubicBezTo>
                                <a:lnTo>
                                  <a:pt x="26149" y="119964"/>
                                </a:lnTo>
                                <a:cubicBezTo>
                                  <a:pt x="20803" y="125743"/>
                                  <a:pt x="12954" y="132944"/>
                                  <a:pt x="2578" y="141567"/>
                                </a:cubicBezTo>
                                <a:lnTo>
                                  <a:pt x="0" y="144308"/>
                                </a:lnTo>
                                <a:lnTo>
                                  <a:pt x="0" y="107998"/>
                                </a:lnTo>
                                <a:lnTo>
                                  <a:pt x="9523" y="101714"/>
                                </a:lnTo>
                                <a:cubicBezTo>
                                  <a:pt x="14088" y="98079"/>
                                  <a:pt x="17704" y="94444"/>
                                  <a:pt x="20371" y="90805"/>
                                </a:cubicBezTo>
                                <a:cubicBezTo>
                                  <a:pt x="25717" y="83541"/>
                                  <a:pt x="28372" y="75006"/>
                                  <a:pt x="28372" y="65215"/>
                                </a:cubicBezTo>
                                <a:cubicBezTo>
                                  <a:pt x="28372" y="53188"/>
                                  <a:pt x="25159" y="43650"/>
                                  <a:pt x="18694" y="36601"/>
                                </a:cubicBezTo>
                                <a:cubicBezTo>
                                  <a:pt x="15468" y="33077"/>
                                  <a:pt x="11659" y="30436"/>
                                  <a:pt x="7266" y="28675"/>
                                </a:cubicBezTo>
                                <a:lnTo>
                                  <a:pt x="0" y="27390"/>
                                </a:lnTo>
                                <a:lnTo>
                                  <a:pt x="0" y="592"/>
                                </a:lnTo>
                                <a:lnTo>
                                  <a:pt x="3899"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45" name="Shape 45"/>
                        <wps:cNvSpPr/>
                        <wps:spPr>
                          <a:xfrm>
                            <a:off x="4110647" y="342528"/>
                            <a:ext cx="113893" cy="352057"/>
                          </a:xfrm>
                          <a:custGeom>
                            <a:avLst/>
                            <a:gdLst/>
                            <a:ahLst/>
                            <a:cxnLst/>
                            <a:rect l="0" t="0" r="0" b="0"/>
                            <a:pathLst>
                              <a:path w="113893" h="352057">
                                <a:moveTo>
                                  <a:pt x="0" y="0"/>
                                </a:moveTo>
                                <a:lnTo>
                                  <a:pt x="101841" y="0"/>
                                </a:lnTo>
                                <a:lnTo>
                                  <a:pt x="113893" y="1524"/>
                                </a:lnTo>
                                <a:lnTo>
                                  <a:pt x="113893" y="37008"/>
                                </a:lnTo>
                                <a:lnTo>
                                  <a:pt x="97917" y="34849"/>
                                </a:lnTo>
                                <a:lnTo>
                                  <a:pt x="81483" y="34849"/>
                                </a:lnTo>
                                <a:lnTo>
                                  <a:pt x="81483" y="153124"/>
                                </a:lnTo>
                                <a:lnTo>
                                  <a:pt x="96990" y="153124"/>
                                </a:lnTo>
                                <a:lnTo>
                                  <a:pt x="113893" y="150558"/>
                                </a:lnTo>
                                <a:lnTo>
                                  <a:pt x="113893" y="196588"/>
                                </a:lnTo>
                                <a:lnTo>
                                  <a:pt x="109709" y="193575"/>
                                </a:lnTo>
                                <a:cubicBezTo>
                                  <a:pt x="104384" y="191535"/>
                                  <a:pt x="97980" y="190513"/>
                                  <a:pt x="90500" y="190513"/>
                                </a:cubicBezTo>
                                <a:cubicBezTo>
                                  <a:pt x="88189" y="190513"/>
                                  <a:pt x="86411" y="190576"/>
                                  <a:pt x="85192" y="190652"/>
                                </a:cubicBezTo>
                                <a:cubicBezTo>
                                  <a:pt x="83947" y="190729"/>
                                  <a:pt x="82702" y="190868"/>
                                  <a:pt x="81483" y="191033"/>
                                </a:cubicBezTo>
                                <a:lnTo>
                                  <a:pt x="81483" y="291503"/>
                                </a:lnTo>
                                <a:cubicBezTo>
                                  <a:pt x="81483" y="301015"/>
                                  <a:pt x="83248" y="307670"/>
                                  <a:pt x="86804" y="311480"/>
                                </a:cubicBezTo>
                                <a:cubicBezTo>
                                  <a:pt x="90335" y="315303"/>
                                  <a:pt x="96609" y="317208"/>
                                  <a:pt x="105562" y="317208"/>
                                </a:cubicBezTo>
                                <a:lnTo>
                                  <a:pt x="107404" y="317208"/>
                                </a:lnTo>
                                <a:lnTo>
                                  <a:pt x="107404" y="352057"/>
                                </a:lnTo>
                                <a:lnTo>
                                  <a:pt x="0" y="352057"/>
                                </a:lnTo>
                                <a:lnTo>
                                  <a:pt x="0" y="317208"/>
                                </a:lnTo>
                                <a:cubicBezTo>
                                  <a:pt x="8788" y="317208"/>
                                  <a:pt x="15024" y="315303"/>
                                  <a:pt x="18643" y="311480"/>
                                </a:cubicBezTo>
                                <a:cubicBezTo>
                                  <a:pt x="22276" y="307670"/>
                                  <a:pt x="24079" y="301015"/>
                                  <a:pt x="24079" y="291503"/>
                                </a:cubicBezTo>
                                <a:lnTo>
                                  <a:pt x="24079" y="60287"/>
                                </a:lnTo>
                                <a:cubicBezTo>
                                  <a:pt x="24079" y="50787"/>
                                  <a:pt x="22276" y="44171"/>
                                  <a:pt x="18643" y="40450"/>
                                </a:cubicBezTo>
                                <a:cubicBezTo>
                                  <a:pt x="15024" y="36716"/>
                                  <a:pt x="8788" y="34849"/>
                                  <a:pt x="0" y="34849"/>
                                </a:cubicBezTo>
                                <a:lnTo>
                                  <a:pt x="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46" name="Shape 46"/>
                        <wps:cNvSpPr/>
                        <wps:spPr>
                          <a:xfrm>
                            <a:off x="4349992" y="451088"/>
                            <a:ext cx="75343" cy="250393"/>
                          </a:xfrm>
                          <a:custGeom>
                            <a:avLst/>
                            <a:gdLst/>
                            <a:ahLst/>
                            <a:cxnLst/>
                            <a:rect l="0" t="0" r="0" b="0"/>
                            <a:pathLst>
                              <a:path w="75343" h="250393">
                                <a:moveTo>
                                  <a:pt x="75222" y="0"/>
                                </a:moveTo>
                                <a:lnTo>
                                  <a:pt x="75343" y="23"/>
                                </a:lnTo>
                                <a:lnTo>
                                  <a:pt x="75343" y="32152"/>
                                </a:lnTo>
                                <a:lnTo>
                                  <a:pt x="64043" y="35830"/>
                                </a:lnTo>
                                <a:cubicBezTo>
                                  <a:pt x="60893" y="38354"/>
                                  <a:pt x="58470" y="42139"/>
                                  <a:pt x="56769" y="47180"/>
                                </a:cubicBezTo>
                                <a:cubicBezTo>
                                  <a:pt x="53353" y="57264"/>
                                  <a:pt x="51638" y="83236"/>
                                  <a:pt x="51638" y="125082"/>
                                </a:cubicBezTo>
                                <a:cubicBezTo>
                                  <a:pt x="51638" y="167068"/>
                                  <a:pt x="53353" y="193116"/>
                                  <a:pt x="56769" y="203200"/>
                                </a:cubicBezTo>
                                <a:cubicBezTo>
                                  <a:pt x="58470" y="208248"/>
                                  <a:pt x="60893" y="212036"/>
                                  <a:pt x="64043" y="214562"/>
                                </a:cubicBezTo>
                                <a:lnTo>
                                  <a:pt x="75343" y="218242"/>
                                </a:lnTo>
                                <a:lnTo>
                                  <a:pt x="75343" y="250370"/>
                                </a:lnTo>
                                <a:lnTo>
                                  <a:pt x="75222" y="250393"/>
                                </a:lnTo>
                                <a:cubicBezTo>
                                  <a:pt x="47637" y="250393"/>
                                  <a:pt x="28206" y="241389"/>
                                  <a:pt x="16929" y="223342"/>
                                </a:cubicBezTo>
                                <a:cubicBezTo>
                                  <a:pt x="5638" y="205321"/>
                                  <a:pt x="0" y="172568"/>
                                  <a:pt x="0" y="125082"/>
                                </a:cubicBezTo>
                                <a:cubicBezTo>
                                  <a:pt x="0" y="77902"/>
                                  <a:pt x="5664" y="45263"/>
                                  <a:pt x="17043" y="27153"/>
                                </a:cubicBezTo>
                                <a:cubicBezTo>
                                  <a:pt x="28384" y="9055"/>
                                  <a:pt x="47777" y="0"/>
                                  <a:pt x="75222" y="0"/>
                                </a:cubicBez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47" name="Shape 47"/>
                        <wps:cNvSpPr/>
                        <wps:spPr>
                          <a:xfrm>
                            <a:off x="4224541" y="344053"/>
                            <a:ext cx="119202" cy="358927"/>
                          </a:xfrm>
                          <a:custGeom>
                            <a:avLst/>
                            <a:gdLst/>
                            <a:ahLst/>
                            <a:cxnLst/>
                            <a:rect l="0" t="0" r="0" b="0"/>
                            <a:pathLst>
                              <a:path w="119202" h="358927">
                                <a:moveTo>
                                  <a:pt x="0" y="0"/>
                                </a:moveTo>
                                <a:lnTo>
                                  <a:pt x="32223" y="4075"/>
                                </a:lnTo>
                                <a:cubicBezTo>
                                  <a:pt x="44761" y="7807"/>
                                  <a:pt x="55080" y="13405"/>
                                  <a:pt x="63183" y="20866"/>
                                </a:cubicBezTo>
                                <a:cubicBezTo>
                                  <a:pt x="79375" y="35788"/>
                                  <a:pt x="87490" y="58852"/>
                                  <a:pt x="87490" y="90043"/>
                                </a:cubicBezTo>
                                <a:cubicBezTo>
                                  <a:pt x="87490" y="114986"/>
                                  <a:pt x="82245" y="135115"/>
                                  <a:pt x="71768" y="150469"/>
                                </a:cubicBezTo>
                                <a:cubicBezTo>
                                  <a:pt x="61252" y="165811"/>
                                  <a:pt x="46291" y="175184"/>
                                  <a:pt x="26848" y="178575"/>
                                </a:cubicBezTo>
                                <a:cubicBezTo>
                                  <a:pt x="42901" y="182296"/>
                                  <a:pt x="54394" y="190030"/>
                                  <a:pt x="61341" y="201714"/>
                                </a:cubicBezTo>
                                <a:cubicBezTo>
                                  <a:pt x="68263" y="213423"/>
                                  <a:pt x="72758" y="234277"/>
                                  <a:pt x="74752" y="264300"/>
                                </a:cubicBezTo>
                                <a:cubicBezTo>
                                  <a:pt x="74918" y="267348"/>
                                  <a:pt x="75146" y="272008"/>
                                  <a:pt x="75451" y="278282"/>
                                </a:cubicBezTo>
                                <a:cubicBezTo>
                                  <a:pt x="77000" y="305257"/>
                                  <a:pt x="81318" y="318732"/>
                                  <a:pt x="88417" y="318732"/>
                                </a:cubicBezTo>
                                <a:cubicBezTo>
                                  <a:pt x="91961" y="318732"/>
                                  <a:pt x="94818" y="316827"/>
                                  <a:pt x="96990" y="313017"/>
                                </a:cubicBezTo>
                                <a:cubicBezTo>
                                  <a:pt x="99136" y="309194"/>
                                  <a:pt x="100216" y="304139"/>
                                  <a:pt x="100216" y="297878"/>
                                </a:cubicBezTo>
                                <a:lnTo>
                                  <a:pt x="100216" y="273456"/>
                                </a:lnTo>
                                <a:lnTo>
                                  <a:pt x="119202" y="273456"/>
                                </a:lnTo>
                                <a:lnTo>
                                  <a:pt x="119202" y="288468"/>
                                </a:lnTo>
                                <a:cubicBezTo>
                                  <a:pt x="119202" y="313398"/>
                                  <a:pt x="115431" y="331368"/>
                                  <a:pt x="107861" y="342379"/>
                                </a:cubicBezTo>
                                <a:cubicBezTo>
                                  <a:pt x="100305" y="353416"/>
                                  <a:pt x="88100" y="358927"/>
                                  <a:pt x="71285" y="358927"/>
                                </a:cubicBezTo>
                                <a:cubicBezTo>
                                  <a:pt x="61113" y="358927"/>
                                  <a:pt x="52718" y="357060"/>
                                  <a:pt x="46165" y="353327"/>
                                </a:cubicBezTo>
                                <a:cubicBezTo>
                                  <a:pt x="39599" y="349605"/>
                                  <a:pt x="34252" y="343662"/>
                                  <a:pt x="30086" y="335534"/>
                                </a:cubicBezTo>
                                <a:cubicBezTo>
                                  <a:pt x="23762" y="322974"/>
                                  <a:pt x="20294" y="300088"/>
                                  <a:pt x="19672" y="266840"/>
                                </a:cubicBezTo>
                                <a:cubicBezTo>
                                  <a:pt x="19507" y="257353"/>
                                  <a:pt x="19367" y="250126"/>
                                  <a:pt x="19202" y="245224"/>
                                </a:cubicBezTo>
                                <a:cubicBezTo>
                                  <a:pt x="18428" y="224028"/>
                                  <a:pt x="14897" y="209347"/>
                                  <a:pt x="8547" y="201219"/>
                                </a:cubicBezTo>
                                <a:lnTo>
                                  <a:pt x="0" y="195064"/>
                                </a:lnTo>
                                <a:lnTo>
                                  <a:pt x="0" y="149034"/>
                                </a:lnTo>
                                <a:lnTo>
                                  <a:pt x="5898" y="148139"/>
                                </a:lnTo>
                                <a:cubicBezTo>
                                  <a:pt x="12227" y="145831"/>
                                  <a:pt x="17285" y="142367"/>
                                  <a:pt x="21069" y="137744"/>
                                </a:cubicBezTo>
                                <a:cubicBezTo>
                                  <a:pt x="28626" y="128511"/>
                                  <a:pt x="32410" y="113119"/>
                                  <a:pt x="32410" y="91580"/>
                                </a:cubicBezTo>
                                <a:cubicBezTo>
                                  <a:pt x="32410" y="69697"/>
                                  <a:pt x="29007" y="54534"/>
                                  <a:pt x="22212" y="46050"/>
                                </a:cubicBezTo>
                                <a:cubicBezTo>
                                  <a:pt x="18815" y="41808"/>
                                  <a:pt x="13932" y="38627"/>
                                  <a:pt x="7566" y="36506"/>
                                </a:cubicBezTo>
                                <a:lnTo>
                                  <a:pt x="0" y="35484"/>
                                </a:lnTo>
                                <a:lnTo>
                                  <a:pt x="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48" name="Shape 48"/>
                        <wps:cNvSpPr/>
                        <wps:spPr>
                          <a:xfrm>
                            <a:off x="4790631" y="559085"/>
                            <a:ext cx="75120" cy="142396"/>
                          </a:xfrm>
                          <a:custGeom>
                            <a:avLst/>
                            <a:gdLst/>
                            <a:ahLst/>
                            <a:cxnLst/>
                            <a:rect l="0" t="0" r="0" b="0"/>
                            <a:pathLst>
                              <a:path w="75120" h="142396">
                                <a:moveTo>
                                  <a:pt x="75120" y="0"/>
                                </a:moveTo>
                                <a:lnTo>
                                  <a:pt x="75120" y="36287"/>
                                </a:lnTo>
                                <a:lnTo>
                                  <a:pt x="56145" y="56479"/>
                                </a:lnTo>
                                <a:cubicBezTo>
                                  <a:pt x="51362" y="63748"/>
                                  <a:pt x="48971" y="70648"/>
                                  <a:pt x="48971" y="77169"/>
                                </a:cubicBezTo>
                                <a:cubicBezTo>
                                  <a:pt x="48971" y="84167"/>
                                  <a:pt x="51308" y="90060"/>
                                  <a:pt x="55981" y="94886"/>
                                </a:cubicBezTo>
                                <a:cubicBezTo>
                                  <a:pt x="60668" y="99699"/>
                                  <a:pt x="66332" y="102112"/>
                                  <a:pt x="72999" y="102112"/>
                                </a:cubicBezTo>
                                <a:lnTo>
                                  <a:pt x="75120" y="101606"/>
                                </a:lnTo>
                                <a:lnTo>
                                  <a:pt x="75120" y="136506"/>
                                </a:lnTo>
                                <a:lnTo>
                                  <a:pt x="52070" y="142396"/>
                                </a:lnTo>
                                <a:cubicBezTo>
                                  <a:pt x="36068" y="142396"/>
                                  <a:pt x="23368" y="137012"/>
                                  <a:pt x="14033" y="126255"/>
                                </a:cubicBezTo>
                                <a:cubicBezTo>
                                  <a:pt x="4661" y="115510"/>
                                  <a:pt x="0" y="100778"/>
                                  <a:pt x="0" y="82071"/>
                                </a:cubicBezTo>
                                <a:cubicBezTo>
                                  <a:pt x="0" y="71835"/>
                                  <a:pt x="1473" y="62755"/>
                                  <a:pt x="4445" y="54804"/>
                                </a:cubicBezTo>
                                <a:cubicBezTo>
                                  <a:pt x="7417" y="46880"/>
                                  <a:pt x="11874" y="40161"/>
                                  <a:pt x="17806" y="34675"/>
                                </a:cubicBezTo>
                                <a:cubicBezTo>
                                  <a:pt x="25959" y="27258"/>
                                  <a:pt x="38354" y="19460"/>
                                  <a:pt x="54978" y="11307"/>
                                </a:cubicBezTo>
                                <a:cubicBezTo>
                                  <a:pt x="60909" y="8335"/>
                                  <a:pt x="65291" y="6113"/>
                                  <a:pt x="68110" y="4627"/>
                                </a:cubicBezTo>
                                <a:lnTo>
                                  <a:pt x="7512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49" name="Shape 49"/>
                        <wps:cNvSpPr/>
                        <wps:spPr>
                          <a:xfrm>
                            <a:off x="4796638" y="451680"/>
                            <a:ext cx="69113" cy="96677"/>
                          </a:xfrm>
                          <a:custGeom>
                            <a:avLst/>
                            <a:gdLst/>
                            <a:ahLst/>
                            <a:cxnLst/>
                            <a:rect l="0" t="0" r="0" b="0"/>
                            <a:pathLst>
                              <a:path w="69113" h="96677">
                                <a:moveTo>
                                  <a:pt x="69113" y="0"/>
                                </a:moveTo>
                                <a:lnTo>
                                  <a:pt x="69113" y="26800"/>
                                </a:lnTo>
                                <a:lnTo>
                                  <a:pt x="61430" y="25443"/>
                                </a:lnTo>
                                <a:cubicBezTo>
                                  <a:pt x="53416" y="25443"/>
                                  <a:pt x="46444" y="27361"/>
                                  <a:pt x="40513" y="31221"/>
                                </a:cubicBezTo>
                                <a:cubicBezTo>
                                  <a:pt x="34570" y="35095"/>
                                  <a:pt x="30340" y="40442"/>
                                  <a:pt x="27813" y="47261"/>
                                </a:cubicBezTo>
                                <a:cubicBezTo>
                                  <a:pt x="29007" y="46969"/>
                                  <a:pt x="30239" y="46741"/>
                                  <a:pt x="31509" y="46588"/>
                                </a:cubicBezTo>
                                <a:cubicBezTo>
                                  <a:pt x="32741" y="46436"/>
                                  <a:pt x="34570" y="46360"/>
                                  <a:pt x="36944" y="46360"/>
                                </a:cubicBezTo>
                                <a:cubicBezTo>
                                  <a:pt x="44082" y="46360"/>
                                  <a:pt x="49492" y="48519"/>
                                  <a:pt x="53200" y="52824"/>
                                </a:cubicBezTo>
                                <a:cubicBezTo>
                                  <a:pt x="56896" y="57129"/>
                                  <a:pt x="58763" y="63365"/>
                                  <a:pt x="58763" y="71519"/>
                                </a:cubicBezTo>
                                <a:cubicBezTo>
                                  <a:pt x="58763" y="79088"/>
                                  <a:pt x="56324" y="85171"/>
                                  <a:pt x="51410" y="89768"/>
                                </a:cubicBezTo>
                                <a:cubicBezTo>
                                  <a:pt x="46508" y="94366"/>
                                  <a:pt x="39980" y="96677"/>
                                  <a:pt x="31839" y="96677"/>
                                </a:cubicBezTo>
                                <a:cubicBezTo>
                                  <a:pt x="22035" y="96677"/>
                                  <a:pt x="14300" y="93616"/>
                                  <a:pt x="8573" y="87546"/>
                                </a:cubicBezTo>
                                <a:cubicBezTo>
                                  <a:pt x="2858" y="81463"/>
                                  <a:pt x="0" y="73068"/>
                                  <a:pt x="0" y="62400"/>
                                </a:cubicBezTo>
                                <a:cubicBezTo>
                                  <a:pt x="0" y="44137"/>
                                  <a:pt x="6782" y="29075"/>
                                  <a:pt x="20384" y="17213"/>
                                </a:cubicBezTo>
                                <a:cubicBezTo>
                                  <a:pt x="27165" y="11276"/>
                                  <a:pt x="34941" y="6825"/>
                                  <a:pt x="43712" y="3858"/>
                                </a:cubicBezTo>
                                <a:lnTo>
                                  <a:pt x="69113"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50" name="Shape 50"/>
                        <wps:cNvSpPr/>
                        <wps:spPr>
                          <a:xfrm>
                            <a:off x="4425334" y="451111"/>
                            <a:ext cx="75559" cy="250347"/>
                          </a:xfrm>
                          <a:custGeom>
                            <a:avLst/>
                            <a:gdLst/>
                            <a:ahLst/>
                            <a:cxnLst/>
                            <a:rect l="0" t="0" r="0" b="0"/>
                            <a:pathLst>
                              <a:path w="75559" h="250347">
                                <a:moveTo>
                                  <a:pt x="0" y="0"/>
                                </a:moveTo>
                                <a:lnTo>
                                  <a:pt x="35363" y="6767"/>
                                </a:lnTo>
                                <a:cubicBezTo>
                                  <a:pt x="45139" y="11293"/>
                                  <a:pt x="52863" y="18081"/>
                                  <a:pt x="58541" y="27129"/>
                                </a:cubicBezTo>
                                <a:cubicBezTo>
                                  <a:pt x="69894" y="45240"/>
                                  <a:pt x="75559" y="77879"/>
                                  <a:pt x="75559" y="125059"/>
                                </a:cubicBezTo>
                                <a:cubicBezTo>
                                  <a:pt x="75559" y="172240"/>
                                  <a:pt x="69920" y="204929"/>
                                  <a:pt x="58642" y="223103"/>
                                </a:cubicBezTo>
                                <a:cubicBezTo>
                                  <a:pt x="53003" y="232190"/>
                                  <a:pt x="45288" y="239007"/>
                                  <a:pt x="35495" y="243552"/>
                                </a:cubicBezTo>
                                <a:lnTo>
                                  <a:pt x="0" y="250347"/>
                                </a:lnTo>
                                <a:lnTo>
                                  <a:pt x="0" y="218218"/>
                                </a:lnTo>
                                <a:lnTo>
                                  <a:pt x="336" y="218328"/>
                                </a:lnTo>
                                <a:cubicBezTo>
                                  <a:pt x="9392" y="218328"/>
                                  <a:pt x="15538" y="213273"/>
                                  <a:pt x="18802" y="203177"/>
                                </a:cubicBezTo>
                                <a:cubicBezTo>
                                  <a:pt x="22066" y="193093"/>
                                  <a:pt x="23704" y="167045"/>
                                  <a:pt x="23704" y="125059"/>
                                </a:cubicBezTo>
                                <a:cubicBezTo>
                                  <a:pt x="23704" y="83213"/>
                                  <a:pt x="22028" y="57241"/>
                                  <a:pt x="18700" y="47157"/>
                                </a:cubicBezTo>
                                <a:cubicBezTo>
                                  <a:pt x="15360" y="37074"/>
                                  <a:pt x="9227" y="32019"/>
                                  <a:pt x="336" y="32019"/>
                                </a:cubicBezTo>
                                <a:lnTo>
                                  <a:pt x="0" y="32128"/>
                                </a:lnTo>
                                <a:lnTo>
                                  <a:pt x="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51" name="Shape 51"/>
                        <wps:cNvSpPr/>
                        <wps:spPr>
                          <a:xfrm>
                            <a:off x="4498416" y="451088"/>
                            <a:ext cx="287122" cy="243497"/>
                          </a:xfrm>
                          <a:custGeom>
                            <a:avLst/>
                            <a:gdLst/>
                            <a:ahLst/>
                            <a:cxnLst/>
                            <a:rect l="0" t="0" r="0" b="0"/>
                            <a:pathLst>
                              <a:path w="287122" h="243497">
                                <a:moveTo>
                                  <a:pt x="121310" y="0"/>
                                </a:moveTo>
                                <a:cubicBezTo>
                                  <a:pt x="132423" y="0"/>
                                  <a:pt x="141973" y="3365"/>
                                  <a:pt x="149911" y="10122"/>
                                </a:cubicBezTo>
                                <a:cubicBezTo>
                                  <a:pt x="157861" y="16878"/>
                                  <a:pt x="163233" y="26124"/>
                                  <a:pt x="166052" y="37833"/>
                                </a:cubicBezTo>
                                <a:cubicBezTo>
                                  <a:pt x="173012" y="25222"/>
                                  <a:pt x="180962" y="15761"/>
                                  <a:pt x="189852" y="9461"/>
                                </a:cubicBezTo>
                                <a:cubicBezTo>
                                  <a:pt x="198781" y="3150"/>
                                  <a:pt x="208559" y="0"/>
                                  <a:pt x="219240" y="0"/>
                                </a:cubicBezTo>
                                <a:cubicBezTo>
                                  <a:pt x="235725" y="0"/>
                                  <a:pt x="247586" y="5639"/>
                                  <a:pt x="254864" y="16916"/>
                                </a:cubicBezTo>
                                <a:cubicBezTo>
                                  <a:pt x="262141" y="28181"/>
                                  <a:pt x="265760" y="46596"/>
                                  <a:pt x="265760" y="72111"/>
                                </a:cubicBezTo>
                                <a:lnTo>
                                  <a:pt x="265760" y="196088"/>
                                </a:lnTo>
                                <a:cubicBezTo>
                                  <a:pt x="265760" y="204851"/>
                                  <a:pt x="267107" y="210363"/>
                                  <a:pt x="269773" y="212662"/>
                                </a:cubicBezTo>
                                <a:cubicBezTo>
                                  <a:pt x="272440" y="214973"/>
                                  <a:pt x="278219" y="216116"/>
                                  <a:pt x="287122" y="216116"/>
                                </a:cubicBezTo>
                                <a:lnTo>
                                  <a:pt x="287122" y="243497"/>
                                </a:lnTo>
                                <a:lnTo>
                                  <a:pt x="199644" y="243497"/>
                                </a:lnTo>
                                <a:lnTo>
                                  <a:pt x="199885" y="216116"/>
                                </a:lnTo>
                                <a:cubicBezTo>
                                  <a:pt x="207163" y="215837"/>
                                  <a:pt x="211887" y="214528"/>
                                  <a:pt x="214122" y="212230"/>
                                </a:cubicBezTo>
                                <a:cubicBezTo>
                                  <a:pt x="216345" y="209931"/>
                                  <a:pt x="217475" y="204546"/>
                                  <a:pt x="217475" y="196088"/>
                                </a:cubicBezTo>
                                <a:lnTo>
                                  <a:pt x="217475" y="65659"/>
                                </a:lnTo>
                                <a:cubicBezTo>
                                  <a:pt x="217475" y="57061"/>
                                  <a:pt x="215824" y="50610"/>
                                  <a:pt x="212560" y="46279"/>
                                </a:cubicBezTo>
                                <a:cubicBezTo>
                                  <a:pt x="209296" y="41986"/>
                                  <a:pt x="204407" y="39827"/>
                                  <a:pt x="197879" y="39827"/>
                                </a:cubicBezTo>
                                <a:cubicBezTo>
                                  <a:pt x="187782" y="39827"/>
                                  <a:pt x="180251" y="44361"/>
                                  <a:pt x="175285" y="53416"/>
                                </a:cubicBezTo>
                                <a:cubicBezTo>
                                  <a:pt x="170294" y="62471"/>
                                  <a:pt x="167843" y="75971"/>
                                  <a:pt x="167843" y="93916"/>
                                </a:cubicBezTo>
                                <a:lnTo>
                                  <a:pt x="167843" y="196088"/>
                                </a:lnTo>
                                <a:cubicBezTo>
                                  <a:pt x="167843" y="204686"/>
                                  <a:pt x="169024" y="210147"/>
                                  <a:pt x="171386" y="212433"/>
                                </a:cubicBezTo>
                                <a:cubicBezTo>
                                  <a:pt x="173761" y="214757"/>
                                  <a:pt x="178575" y="215963"/>
                                  <a:pt x="185865" y="216116"/>
                                </a:cubicBezTo>
                                <a:lnTo>
                                  <a:pt x="186081" y="243497"/>
                                </a:lnTo>
                                <a:lnTo>
                                  <a:pt x="101270" y="243497"/>
                                </a:lnTo>
                                <a:lnTo>
                                  <a:pt x="101270" y="216116"/>
                                </a:lnTo>
                                <a:cubicBezTo>
                                  <a:pt x="108547" y="215963"/>
                                  <a:pt x="113411" y="214655"/>
                                  <a:pt x="115862" y="212230"/>
                                </a:cubicBezTo>
                                <a:cubicBezTo>
                                  <a:pt x="118301" y="209766"/>
                                  <a:pt x="119545" y="204394"/>
                                  <a:pt x="119545" y="196088"/>
                                </a:cubicBezTo>
                                <a:lnTo>
                                  <a:pt x="119545" y="65659"/>
                                </a:lnTo>
                                <a:cubicBezTo>
                                  <a:pt x="119545" y="57061"/>
                                  <a:pt x="117894" y="50610"/>
                                  <a:pt x="114630" y="46279"/>
                                </a:cubicBezTo>
                                <a:cubicBezTo>
                                  <a:pt x="111379" y="41986"/>
                                  <a:pt x="106464" y="39827"/>
                                  <a:pt x="99936" y="39827"/>
                                </a:cubicBezTo>
                                <a:cubicBezTo>
                                  <a:pt x="89840" y="39827"/>
                                  <a:pt x="82283" y="44361"/>
                                  <a:pt x="77254" y="53416"/>
                                </a:cubicBezTo>
                                <a:cubicBezTo>
                                  <a:pt x="72187" y="62471"/>
                                  <a:pt x="69685" y="75971"/>
                                  <a:pt x="69685" y="93916"/>
                                </a:cubicBezTo>
                                <a:lnTo>
                                  <a:pt x="69685" y="196088"/>
                                </a:lnTo>
                                <a:cubicBezTo>
                                  <a:pt x="69685" y="204851"/>
                                  <a:pt x="70866" y="210325"/>
                                  <a:pt x="73241" y="212547"/>
                                </a:cubicBezTo>
                                <a:cubicBezTo>
                                  <a:pt x="75603" y="214782"/>
                                  <a:pt x="80353" y="215963"/>
                                  <a:pt x="87490" y="216116"/>
                                </a:cubicBezTo>
                                <a:lnTo>
                                  <a:pt x="87490" y="243497"/>
                                </a:lnTo>
                                <a:lnTo>
                                  <a:pt x="0" y="243497"/>
                                </a:lnTo>
                                <a:lnTo>
                                  <a:pt x="0" y="216116"/>
                                </a:lnTo>
                                <a:cubicBezTo>
                                  <a:pt x="8750" y="216116"/>
                                  <a:pt x="14427" y="214973"/>
                                  <a:pt x="17031" y="212662"/>
                                </a:cubicBezTo>
                                <a:cubicBezTo>
                                  <a:pt x="19634" y="210363"/>
                                  <a:pt x="20917" y="204851"/>
                                  <a:pt x="20917" y="196088"/>
                                </a:cubicBezTo>
                                <a:lnTo>
                                  <a:pt x="20917" y="54293"/>
                                </a:lnTo>
                                <a:cubicBezTo>
                                  <a:pt x="20917" y="45707"/>
                                  <a:pt x="19672" y="40284"/>
                                  <a:pt x="17145" y="38062"/>
                                </a:cubicBezTo>
                                <a:cubicBezTo>
                                  <a:pt x="14618" y="35839"/>
                                  <a:pt x="8915" y="34709"/>
                                  <a:pt x="0" y="34709"/>
                                </a:cubicBezTo>
                                <a:lnTo>
                                  <a:pt x="0" y="6896"/>
                                </a:lnTo>
                                <a:lnTo>
                                  <a:pt x="68783" y="6896"/>
                                </a:lnTo>
                                <a:lnTo>
                                  <a:pt x="68783" y="35598"/>
                                </a:lnTo>
                                <a:cubicBezTo>
                                  <a:pt x="76200" y="23597"/>
                                  <a:pt x="84214" y="14656"/>
                                  <a:pt x="92812" y="8788"/>
                                </a:cubicBezTo>
                                <a:cubicBezTo>
                                  <a:pt x="101435" y="2934"/>
                                  <a:pt x="110922" y="0"/>
                                  <a:pt x="121310" y="0"/>
                                </a:cubicBez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52" name="Shape 52"/>
                        <wps:cNvSpPr/>
                        <wps:spPr>
                          <a:xfrm>
                            <a:off x="4978324" y="451088"/>
                            <a:ext cx="94488" cy="330530"/>
                          </a:xfrm>
                          <a:custGeom>
                            <a:avLst/>
                            <a:gdLst/>
                            <a:ahLst/>
                            <a:cxnLst/>
                            <a:rect l="0" t="0" r="0" b="0"/>
                            <a:pathLst>
                              <a:path w="94488" h="330530">
                                <a:moveTo>
                                  <a:pt x="78346" y="0"/>
                                </a:moveTo>
                                <a:cubicBezTo>
                                  <a:pt x="82804" y="0"/>
                                  <a:pt x="87160" y="330"/>
                                  <a:pt x="91364" y="1003"/>
                                </a:cubicBezTo>
                                <a:lnTo>
                                  <a:pt x="94488" y="1776"/>
                                </a:lnTo>
                                <a:lnTo>
                                  <a:pt x="94488" y="32798"/>
                                </a:lnTo>
                                <a:lnTo>
                                  <a:pt x="93220" y="31069"/>
                                </a:lnTo>
                                <a:cubicBezTo>
                                  <a:pt x="90218" y="28899"/>
                                  <a:pt x="86601" y="27813"/>
                                  <a:pt x="82372" y="27813"/>
                                </a:cubicBezTo>
                                <a:cubicBezTo>
                                  <a:pt x="73749" y="27813"/>
                                  <a:pt x="67666" y="32156"/>
                                  <a:pt x="64110" y="40830"/>
                                </a:cubicBezTo>
                                <a:cubicBezTo>
                                  <a:pt x="60541" y="49517"/>
                                  <a:pt x="58775" y="65126"/>
                                  <a:pt x="58775" y="87693"/>
                                </a:cubicBezTo>
                                <a:cubicBezTo>
                                  <a:pt x="58775" y="110096"/>
                                  <a:pt x="60541" y="125565"/>
                                  <a:pt x="64110" y="134087"/>
                                </a:cubicBezTo>
                                <a:cubicBezTo>
                                  <a:pt x="67666" y="142646"/>
                                  <a:pt x="73749" y="146901"/>
                                  <a:pt x="82372" y="146901"/>
                                </a:cubicBezTo>
                                <a:cubicBezTo>
                                  <a:pt x="86601" y="146901"/>
                                  <a:pt x="90218" y="145821"/>
                                  <a:pt x="93220" y="143667"/>
                                </a:cubicBezTo>
                                <a:lnTo>
                                  <a:pt x="94488" y="141952"/>
                                </a:lnTo>
                                <a:lnTo>
                                  <a:pt x="94488" y="172584"/>
                                </a:lnTo>
                                <a:lnTo>
                                  <a:pt x="83248" y="174727"/>
                                </a:lnTo>
                                <a:cubicBezTo>
                                  <a:pt x="78499" y="174727"/>
                                  <a:pt x="73495" y="174130"/>
                                  <a:pt x="68237" y="172936"/>
                                </a:cubicBezTo>
                                <a:cubicBezTo>
                                  <a:pt x="62954" y="171742"/>
                                  <a:pt x="57518" y="170040"/>
                                  <a:pt x="51867" y="167805"/>
                                </a:cubicBezTo>
                                <a:cubicBezTo>
                                  <a:pt x="47561" y="171679"/>
                                  <a:pt x="44450" y="175019"/>
                                  <a:pt x="42532" y="177825"/>
                                </a:cubicBezTo>
                                <a:cubicBezTo>
                                  <a:pt x="40589" y="180657"/>
                                  <a:pt x="39624" y="183236"/>
                                  <a:pt x="39624" y="185623"/>
                                </a:cubicBezTo>
                                <a:cubicBezTo>
                                  <a:pt x="39624" y="190678"/>
                                  <a:pt x="42812" y="194386"/>
                                  <a:pt x="49200" y="196761"/>
                                </a:cubicBezTo>
                                <a:cubicBezTo>
                                  <a:pt x="55575" y="199136"/>
                                  <a:pt x="70041" y="201206"/>
                                  <a:pt x="92596" y="202984"/>
                                </a:cubicBezTo>
                                <a:lnTo>
                                  <a:pt x="94488" y="203117"/>
                                </a:lnTo>
                                <a:lnTo>
                                  <a:pt x="94488" y="260967"/>
                                </a:lnTo>
                                <a:lnTo>
                                  <a:pt x="48755" y="257061"/>
                                </a:lnTo>
                                <a:cubicBezTo>
                                  <a:pt x="44755" y="259448"/>
                                  <a:pt x="41732" y="262268"/>
                                  <a:pt x="39738" y="265532"/>
                                </a:cubicBezTo>
                                <a:cubicBezTo>
                                  <a:pt x="37745" y="268783"/>
                                  <a:pt x="36728" y="272580"/>
                                  <a:pt x="36728" y="276873"/>
                                </a:cubicBezTo>
                                <a:cubicBezTo>
                                  <a:pt x="36728" y="286080"/>
                                  <a:pt x="41770" y="293154"/>
                                  <a:pt x="51867" y="298145"/>
                                </a:cubicBezTo>
                                <a:cubicBezTo>
                                  <a:pt x="56903" y="300628"/>
                                  <a:pt x="63043" y="302489"/>
                                  <a:pt x="70280" y="303728"/>
                                </a:cubicBezTo>
                                <a:lnTo>
                                  <a:pt x="94488" y="305529"/>
                                </a:lnTo>
                                <a:lnTo>
                                  <a:pt x="94488" y="329521"/>
                                </a:lnTo>
                                <a:lnTo>
                                  <a:pt x="85255" y="330530"/>
                                </a:lnTo>
                                <a:cubicBezTo>
                                  <a:pt x="59157" y="330530"/>
                                  <a:pt x="38405" y="326479"/>
                                  <a:pt x="23063" y="318389"/>
                                </a:cubicBezTo>
                                <a:cubicBezTo>
                                  <a:pt x="7696" y="310312"/>
                                  <a:pt x="0" y="299657"/>
                                  <a:pt x="0" y="286449"/>
                                </a:cubicBezTo>
                                <a:cubicBezTo>
                                  <a:pt x="0" y="279184"/>
                                  <a:pt x="2794" y="272656"/>
                                  <a:pt x="8357" y="266852"/>
                                </a:cubicBezTo>
                                <a:cubicBezTo>
                                  <a:pt x="13907" y="261087"/>
                                  <a:pt x="22492" y="255880"/>
                                  <a:pt x="34061" y="251282"/>
                                </a:cubicBezTo>
                                <a:cubicBezTo>
                                  <a:pt x="23825" y="246240"/>
                                  <a:pt x="16256" y="240157"/>
                                  <a:pt x="11367" y="233020"/>
                                </a:cubicBezTo>
                                <a:cubicBezTo>
                                  <a:pt x="6452" y="225908"/>
                                  <a:pt x="4013" y="217373"/>
                                  <a:pt x="4013" y="207429"/>
                                </a:cubicBezTo>
                                <a:cubicBezTo>
                                  <a:pt x="4013" y="197053"/>
                                  <a:pt x="6680" y="187706"/>
                                  <a:pt x="12027" y="179400"/>
                                </a:cubicBezTo>
                                <a:cubicBezTo>
                                  <a:pt x="17374" y="171082"/>
                                  <a:pt x="25311" y="163881"/>
                                  <a:pt x="35840" y="157785"/>
                                </a:cubicBezTo>
                                <a:cubicBezTo>
                                  <a:pt x="27102" y="150673"/>
                                  <a:pt x="20675" y="141783"/>
                                  <a:pt x="16586" y="131089"/>
                                </a:cubicBezTo>
                                <a:cubicBezTo>
                                  <a:pt x="12510" y="120396"/>
                                  <a:pt x="10478" y="107417"/>
                                  <a:pt x="10478" y="92151"/>
                                </a:cubicBezTo>
                                <a:cubicBezTo>
                                  <a:pt x="10478" y="64097"/>
                                  <a:pt x="16663" y="41732"/>
                                  <a:pt x="29045" y="25044"/>
                                </a:cubicBezTo>
                                <a:cubicBezTo>
                                  <a:pt x="41453" y="8344"/>
                                  <a:pt x="57887" y="0"/>
                                  <a:pt x="78346" y="0"/>
                                </a:cubicBez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53" name="Shape 53"/>
                        <wps:cNvSpPr/>
                        <wps:spPr>
                          <a:xfrm>
                            <a:off x="4865751" y="451088"/>
                            <a:ext cx="108281" cy="250393"/>
                          </a:xfrm>
                          <a:custGeom>
                            <a:avLst/>
                            <a:gdLst/>
                            <a:ahLst/>
                            <a:cxnLst/>
                            <a:rect l="0" t="0" r="0" b="0"/>
                            <a:pathLst>
                              <a:path w="108281" h="250393">
                                <a:moveTo>
                                  <a:pt x="3899" y="0"/>
                                </a:moveTo>
                                <a:cubicBezTo>
                                  <a:pt x="27928" y="0"/>
                                  <a:pt x="45847" y="6261"/>
                                  <a:pt x="57658" y="18796"/>
                                </a:cubicBezTo>
                                <a:cubicBezTo>
                                  <a:pt x="69431" y="31356"/>
                                  <a:pt x="75349" y="50305"/>
                                  <a:pt x="75349" y="75667"/>
                                </a:cubicBezTo>
                                <a:lnTo>
                                  <a:pt x="75349" y="209652"/>
                                </a:lnTo>
                                <a:cubicBezTo>
                                  <a:pt x="75349" y="214414"/>
                                  <a:pt x="75857" y="217538"/>
                                  <a:pt x="76899" y="219024"/>
                                </a:cubicBezTo>
                                <a:cubicBezTo>
                                  <a:pt x="77927" y="220497"/>
                                  <a:pt x="79718" y="221247"/>
                                  <a:pt x="82245" y="221247"/>
                                </a:cubicBezTo>
                                <a:cubicBezTo>
                                  <a:pt x="85357" y="221247"/>
                                  <a:pt x="87592" y="219266"/>
                                  <a:pt x="88900" y="215341"/>
                                </a:cubicBezTo>
                                <a:cubicBezTo>
                                  <a:pt x="90259" y="211404"/>
                                  <a:pt x="90907" y="204546"/>
                                  <a:pt x="90907" y="194742"/>
                                </a:cubicBezTo>
                                <a:cubicBezTo>
                                  <a:pt x="90907" y="193269"/>
                                  <a:pt x="90843" y="190919"/>
                                  <a:pt x="90691" y="187731"/>
                                </a:cubicBezTo>
                                <a:cubicBezTo>
                                  <a:pt x="90539" y="184544"/>
                                  <a:pt x="90475" y="181991"/>
                                  <a:pt x="90475" y="180061"/>
                                </a:cubicBezTo>
                                <a:lnTo>
                                  <a:pt x="108281" y="180061"/>
                                </a:lnTo>
                                <a:lnTo>
                                  <a:pt x="108281" y="195643"/>
                                </a:lnTo>
                                <a:cubicBezTo>
                                  <a:pt x="108281" y="214782"/>
                                  <a:pt x="105131" y="228689"/>
                                  <a:pt x="98819" y="237376"/>
                                </a:cubicBezTo>
                                <a:cubicBezTo>
                                  <a:pt x="92507" y="246063"/>
                                  <a:pt x="82614" y="250393"/>
                                  <a:pt x="69114" y="250393"/>
                                </a:cubicBezTo>
                                <a:cubicBezTo>
                                  <a:pt x="58268" y="250393"/>
                                  <a:pt x="49518" y="247841"/>
                                  <a:pt x="42850" y="242722"/>
                                </a:cubicBezTo>
                                <a:cubicBezTo>
                                  <a:pt x="36170" y="237592"/>
                                  <a:pt x="31357" y="229781"/>
                                  <a:pt x="28385" y="219240"/>
                                </a:cubicBezTo>
                                <a:cubicBezTo>
                                  <a:pt x="21704" y="230073"/>
                                  <a:pt x="14288" y="237973"/>
                                  <a:pt x="6122" y="242938"/>
                                </a:cubicBezTo>
                                <a:lnTo>
                                  <a:pt x="0" y="244503"/>
                                </a:lnTo>
                                <a:lnTo>
                                  <a:pt x="0" y="209602"/>
                                </a:lnTo>
                                <a:lnTo>
                                  <a:pt x="10599" y="207072"/>
                                </a:lnTo>
                                <a:cubicBezTo>
                                  <a:pt x="14177" y="205048"/>
                                  <a:pt x="17094" y="202012"/>
                                  <a:pt x="19355" y="197968"/>
                                </a:cubicBezTo>
                                <a:cubicBezTo>
                                  <a:pt x="23902" y="189903"/>
                                  <a:pt x="26150" y="177089"/>
                                  <a:pt x="26150" y="159588"/>
                                </a:cubicBezTo>
                                <a:lnTo>
                                  <a:pt x="26150" y="119964"/>
                                </a:lnTo>
                                <a:cubicBezTo>
                                  <a:pt x="20815" y="125743"/>
                                  <a:pt x="12941" y="132944"/>
                                  <a:pt x="2553" y="141567"/>
                                </a:cubicBezTo>
                                <a:lnTo>
                                  <a:pt x="0" y="144284"/>
                                </a:lnTo>
                                <a:lnTo>
                                  <a:pt x="0" y="107997"/>
                                </a:lnTo>
                                <a:lnTo>
                                  <a:pt x="9519" y="101714"/>
                                </a:lnTo>
                                <a:cubicBezTo>
                                  <a:pt x="14081" y="98079"/>
                                  <a:pt x="17697" y="94444"/>
                                  <a:pt x="20371" y="90805"/>
                                </a:cubicBezTo>
                                <a:cubicBezTo>
                                  <a:pt x="25718" y="83541"/>
                                  <a:pt x="28385" y="75006"/>
                                  <a:pt x="28385" y="65215"/>
                                </a:cubicBezTo>
                                <a:cubicBezTo>
                                  <a:pt x="28385" y="53188"/>
                                  <a:pt x="25146" y="43650"/>
                                  <a:pt x="18682" y="36601"/>
                                </a:cubicBezTo>
                                <a:cubicBezTo>
                                  <a:pt x="15463" y="33077"/>
                                  <a:pt x="11656" y="30436"/>
                                  <a:pt x="7262" y="28675"/>
                                </a:cubicBezTo>
                                <a:lnTo>
                                  <a:pt x="0" y="27392"/>
                                </a:lnTo>
                                <a:lnTo>
                                  <a:pt x="0" y="592"/>
                                </a:lnTo>
                                <a:lnTo>
                                  <a:pt x="3899"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54" name="Shape 54"/>
                        <wps:cNvSpPr/>
                        <wps:spPr>
                          <a:xfrm>
                            <a:off x="5072812" y="654205"/>
                            <a:ext cx="88252" cy="126404"/>
                          </a:xfrm>
                          <a:custGeom>
                            <a:avLst/>
                            <a:gdLst/>
                            <a:ahLst/>
                            <a:cxnLst/>
                            <a:rect l="0" t="0" r="0" b="0"/>
                            <a:pathLst>
                              <a:path w="88252" h="126404">
                                <a:moveTo>
                                  <a:pt x="0" y="0"/>
                                </a:moveTo>
                                <a:lnTo>
                                  <a:pt x="17259" y="1213"/>
                                </a:lnTo>
                                <a:cubicBezTo>
                                  <a:pt x="43510" y="2978"/>
                                  <a:pt x="59550" y="5734"/>
                                  <a:pt x="65329" y="9430"/>
                                </a:cubicBezTo>
                                <a:cubicBezTo>
                                  <a:pt x="72898" y="14193"/>
                                  <a:pt x="78600" y="20530"/>
                                  <a:pt x="82461" y="28480"/>
                                </a:cubicBezTo>
                                <a:cubicBezTo>
                                  <a:pt x="86309" y="36418"/>
                                  <a:pt x="88252" y="45727"/>
                                  <a:pt x="88252" y="56395"/>
                                </a:cubicBezTo>
                                <a:cubicBezTo>
                                  <a:pt x="88252" y="79394"/>
                                  <a:pt x="79921" y="96984"/>
                                  <a:pt x="63221" y="109150"/>
                                </a:cubicBezTo>
                                <a:cubicBezTo>
                                  <a:pt x="54864" y="115234"/>
                                  <a:pt x="44653" y="119799"/>
                                  <a:pt x="32580" y="122844"/>
                                </a:cubicBezTo>
                                <a:lnTo>
                                  <a:pt x="0" y="126404"/>
                                </a:lnTo>
                                <a:lnTo>
                                  <a:pt x="0" y="102412"/>
                                </a:lnTo>
                                <a:lnTo>
                                  <a:pt x="788" y="102470"/>
                                </a:lnTo>
                                <a:cubicBezTo>
                                  <a:pt x="18453" y="102470"/>
                                  <a:pt x="32347" y="100057"/>
                                  <a:pt x="42519" y="95244"/>
                                </a:cubicBezTo>
                                <a:cubicBezTo>
                                  <a:pt x="52667" y="90418"/>
                                  <a:pt x="57760" y="83852"/>
                                  <a:pt x="57760" y="75546"/>
                                </a:cubicBezTo>
                                <a:cubicBezTo>
                                  <a:pt x="57760" y="70784"/>
                                  <a:pt x="56388" y="67380"/>
                                  <a:pt x="53645" y="65310"/>
                                </a:cubicBezTo>
                                <a:cubicBezTo>
                                  <a:pt x="50902" y="63215"/>
                                  <a:pt x="45669" y="61741"/>
                                  <a:pt x="37948" y="60852"/>
                                </a:cubicBezTo>
                                <a:cubicBezTo>
                                  <a:pt x="37364" y="60852"/>
                                  <a:pt x="35573" y="60776"/>
                                  <a:pt x="32626" y="60636"/>
                                </a:cubicBezTo>
                                <a:lnTo>
                                  <a:pt x="0" y="57850"/>
                                </a:lnTo>
                                <a:lnTo>
                                  <a:pt x="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55" name="Shape 55"/>
                        <wps:cNvSpPr/>
                        <wps:spPr>
                          <a:xfrm>
                            <a:off x="5365420" y="559078"/>
                            <a:ext cx="75121" cy="142403"/>
                          </a:xfrm>
                          <a:custGeom>
                            <a:avLst/>
                            <a:gdLst/>
                            <a:ahLst/>
                            <a:cxnLst/>
                            <a:rect l="0" t="0" r="0" b="0"/>
                            <a:pathLst>
                              <a:path w="75121" h="142403">
                                <a:moveTo>
                                  <a:pt x="75121" y="0"/>
                                </a:moveTo>
                                <a:lnTo>
                                  <a:pt x="75121" y="36281"/>
                                </a:lnTo>
                                <a:lnTo>
                                  <a:pt x="56143" y="56486"/>
                                </a:lnTo>
                                <a:cubicBezTo>
                                  <a:pt x="51362" y="63755"/>
                                  <a:pt x="48971" y="70655"/>
                                  <a:pt x="48971" y="77176"/>
                                </a:cubicBezTo>
                                <a:cubicBezTo>
                                  <a:pt x="48971" y="84174"/>
                                  <a:pt x="51295" y="90067"/>
                                  <a:pt x="55969" y="94893"/>
                                </a:cubicBezTo>
                                <a:cubicBezTo>
                                  <a:pt x="60630" y="99706"/>
                                  <a:pt x="66319" y="102119"/>
                                  <a:pt x="72987" y="102119"/>
                                </a:cubicBezTo>
                                <a:lnTo>
                                  <a:pt x="75121" y="101610"/>
                                </a:lnTo>
                                <a:lnTo>
                                  <a:pt x="75121" y="136507"/>
                                </a:lnTo>
                                <a:lnTo>
                                  <a:pt x="52070" y="142403"/>
                                </a:lnTo>
                                <a:cubicBezTo>
                                  <a:pt x="36055" y="142403"/>
                                  <a:pt x="23355" y="137018"/>
                                  <a:pt x="14021" y="126262"/>
                                </a:cubicBezTo>
                                <a:cubicBezTo>
                                  <a:pt x="4661" y="115517"/>
                                  <a:pt x="0" y="100785"/>
                                  <a:pt x="0" y="82078"/>
                                </a:cubicBezTo>
                                <a:cubicBezTo>
                                  <a:pt x="0" y="71842"/>
                                  <a:pt x="1473" y="62762"/>
                                  <a:pt x="4445" y="54811"/>
                                </a:cubicBezTo>
                                <a:cubicBezTo>
                                  <a:pt x="7404" y="46887"/>
                                  <a:pt x="11862" y="40168"/>
                                  <a:pt x="17793" y="34682"/>
                                </a:cubicBezTo>
                                <a:cubicBezTo>
                                  <a:pt x="25959" y="27265"/>
                                  <a:pt x="38341" y="19467"/>
                                  <a:pt x="54966" y="11314"/>
                                </a:cubicBezTo>
                                <a:cubicBezTo>
                                  <a:pt x="60909" y="8342"/>
                                  <a:pt x="65278" y="6120"/>
                                  <a:pt x="68097" y="4634"/>
                                </a:cubicBezTo>
                                <a:lnTo>
                                  <a:pt x="75121"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56" name="Shape 56"/>
                        <wps:cNvSpPr/>
                        <wps:spPr>
                          <a:xfrm>
                            <a:off x="5371414" y="451680"/>
                            <a:ext cx="69126" cy="96677"/>
                          </a:xfrm>
                          <a:custGeom>
                            <a:avLst/>
                            <a:gdLst/>
                            <a:ahLst/>
                            <a:cxnLst/>
                            <a:rect l="0" t="0" r="0" b="0"/>
                            <a:pathLst>
                              <a:path w="69126" h="96677">
                                <a:moveTo>
                                  <a:pt x="69126" y="0"/>
                                </a:moveTo>
                                <a:lnTo>
                                  <a:pt x="69126" y="26803"/>
                                </a:lnTo>
                                <a:lnTo>
                                  <a:pt x="61430" y="25443"/>
                                </a:lnTo>
                                <a:cubicBezTo>
                                  <a:pt x="53429" y="25443"/>
                                  <a:pt x="46444" y="27361"/>
                                  <a:pt x="40513" y="31222"/>
                                </a:cubicBezTo>
                                <a:cubicBezTo>
                                  <a:pt x="34582" y="35095"/>
                                  <a:pt x="30340" y="40442"/>
                                  <a:pt x="27813" y="47262"/>
                                </a:cubicBezTo>
                                <a:cubicBezTo>
                                  <a:pt x="29020" y="46970"/>
                                  <a:pt x="30239" y="46741"/>
                                  <a:pt x="31509" y="46589"/>
                                </a:cubicBezTo>
                                <a:cubicBezTo>
                                  <a:pt x="32766" y="46436"/>
                                  <a:pt x="34582" y="46360"/>
                                  <a:pt x="36957" y="46360"/>
                                </a:cubicBezTo>
                                <a:cubicBezTo>
                                  <a:pt x="44082" y="46360"/>
                                  <a:pt x="49492" y="48519"/>
                                  <a:pt x="53213" y="52824"/>
                                </a:cubicBezTo>
                                <a:cubicBezTo>
                                  <a:pt x="56896" y="57130"/>
                                  <a:pt x="58763" y="63365"/>
                                  <a:pt x="58763" y="71519"/>
                                </a:cubicBezTo>
                                <a:cubicBezTo>
                                  <a:pt x="58763" y="79088"/>
                                  <a:pt x="56324" y="85171"/>
                                  <a:pt x="51422" y="89769"/>
                                </a:cubicBezTo>
                                <a:cubicBezTo>
                                  <a:pt x="46508" y="94366"/>
                                  <a:pt x="39993" y="96677"/>
                                  <a:pt x="31839" y="96677"/>
                                </a:cubicBezTo>
                                <a:cubicBezTo>
                                  <a:pt x="22035" y="96677"/>
                                  <a:pt x="14300" y="93617"/>
                                  <a:pt x="8585" y="87546"/>
                                </a:cubicBezTo>
                                <a:cubicBezTo>
                                  <a:pt x="2858" y="81463"/>
                                  <a:pt x="0" y="73068"/>
                                  <a:pt x="0" y="62400"/>
                                </a:cubicBezTo>
                                <a:cubicBezTo>
                                  <a:pt x="0" y="44138"/>
                                  <a:pt x="6782" y="29075"/>
                                  <a:pt x="20384" y="17214"/>
                                </a:cubicBezTo>
                                <a:cubicBezTo>
                                  <a:pt x="27165" y="11276"/>
                                  <a:pt x="34941" y="6825"/>
                                  <a:pt x="43714" y="3858"/>
                                </a:cubicBezTo>
                                <a:lnTo>
                                  <a:pt x="69126"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57" name="Shape 57"/>
                        <wps:cNvSpPr/>
                        <wps:spPr>
                          <a:xfrm>
                            <a:off x="5170704" y="451088"/>
                            <a:ext cx="190970" cy="243497"/>
                          </a:xfrm>
                          <a:custGeom>
                            <a:avLst/>
                            <a:gdLst/>
                            <a:ahLst/>
                            <a:cxnLst/>
                            <a:rect l="0" t="0" r="0" b="0"/>
                            <a:pathLst>
                              <a:path w="190970" h="243497">
                                <a:moveTo>
                                  <a:pt x="122187" y="0"/>
                                </a:moveTo>
                                <a:cubicBezTo>
                                  <a:pt x="138951" y="0"/>
                                  <a:pt x="151041" y="5601"/>
                                  <a:pt x="158458" y="16802"/>
                                </a:cubicBezTo>
                                <a:cubicBezTo>
                                  <a:pt x="165875" y="28004"/>
                                  <a:pt x="169596" y="46444"/>
                                  <a:pt x="169596" y="72111"/>
                                </a:cubicBezTo>
                                <a:lnTo>
                                  <a:pt x="169596" y="196088"/>
                                </a:lnTo>
                                <a:cubicBezTo>
                                  <a:pt x="169596" y="204851"/>
                                  <a:pt x="170917" y="210363"/>
                                  <a:pt x="173596" y="212662"/>
                                </a:cubicBezTo>
                                <a:cubicBezTo>
                                  <a:pt x="176263" y="214973"/>
                                  <a:pt x="182054" y="216116"/>
                                  <a:pt x="190970" y="216116"/>
                                </a:cubicBezTo>
                                <a:lnTo>
                                  <a:pt x="190970" y="243497"/>
                                </a:lnTo>
                                <a:lnTo>
                                  <a:pt x="101270" y="243497"/>
                                </a:lnTo>
                                <a:lnTo>
                                  <a:pt x="101270" y="216116"/>
                                </a:lnTo>
                                <a:cubicBezTo>
                                  <a:pt x="108979" y="216116"/>
                                  <a:pt x="114084" y="214935"/>
                                  <a:pt x="116611" y="212547"/>
                                </a:cubicBezTo>
                                <a:cubicBezTo>
                                  <a:pt x="119138" y="210185"/>
                                  <a:pt x="120409" y="204686"/>
                                  <a:pt x="120409" y="196088"/>
                                </a:cubicBezTo>
                                <a:lnTo>
                                  <a:pt x="120409" y="65659"/>
                                </a:lnTo>
                                <a:cubicBezTo>
                                  <a:pt x="120409" y="57061"/>
                                  <a:pt x="118796" y="50610"/>
                                  <a:pt x="115621" y="46279"/>
                                </a:cubicBezTo>
                                <a:cubicBezTo>
                                  <a:pt x="112433" y="41986"/>
                                  <a:pt x="107798" y="39827"/>
                                  <a:pt x="101714" y="39827"/>
                                </a:cubicBezTo>
                                <a:cubicBezTo>
                                  <a:pt x="91173" y="39827"/>
                                  <a:pt x="83350" y="44247"/>
                                  <a:pt x="78219" y="53086"/>
                                </a:cubicBezTo>
                                <a:cubicBezTo>
                                  <a:pt x="73089" y="61913"/>
                                  <a:pt x="70536" y="75527"/>
                                  <a:pt x="70536" y="93916"/>
                                </a:cubicBezTo>
                                <a:lnTo>
                                  <a:pt x="70536" y="196088"/>
                                </a:lnTo>
                                <a:cubicBezTo>
                                  <a:pt x="70536" y="204686"/>
                                  <a:pt x="71730" y="210109"/>
                                  <a:pt x="74117" y="212319"/>
                                </a:cubicBezTo>
                                <a:cubicBezTo>
                                  <a:pt x="76492" y="214554"/>
                                  <a:pt x="81686" y="215837"/>
                                  <a:pt x="89687" y="216116"/>
                                </a:cubicBezTo>
                                <a:lnTo>
                                  <a:pt x="89687" y="243497"/>
                                </a:lnTo>
                                <a:lnTo>
                                  <a:pt x="0" y="243497"/>
                                </a:lnTo>
                                <a:lnTo>
                                  <a:pt x="0" y="216116"/>
                                </a:lnTo>
                                <a:cubicBezTo>
                                  <a:pt x="8750" y="216116"/>
                                  <a:pt x="14402" y="214973"/>
                                  <a:pt x="17005" y="212662"/>
                                </a:cubicBezTo>
                                <a:cubicBezTo>
                                  <a:pt x="19621" y="210363"/>
                                  <a:pt x="20917" y="204851"/>
                                  <a:pt x="20917" y="196088"/>
                                </a:cubicBezTo>
                                <a:lnTo>
                                  <a:pt x="20917" y="54293"/>
                                </a:lnTo>
                                <a:cubicBezTo>
                                  <a:pt x="20917" y="45707"/>
                                  <a:pt x="19647" y="40284"/>
                                  <a:pt x="17119" y="38062"/>
                                </a:cubicBezTo>
                                <a:cubicBezTo>
                                  <a:pt x="14618" y="35839"/>
                                  <a:pt x="8890" y="34709"/>
                                  <a:pt x="0" y="34709"/>
                                </a:cubicBezTo>
                                <a:lnTo>
                                  <a:pt x="0" y="6896"/>
                                </a:lnTo>
                                <a:lnTo>
                                  <a:pt x="68326" y="6896"/>
                                </a:lnTo>
                                <a:lnTo>
                                  <a:pt x="68326" y="35598"/>
                                </a:lnTo>
                                <a:cubicBezTo>
                                  <a:pt x="75883" y="23444"/>
                                  <a:pt x="84048" y="14465"/>
                                  <a:pt x="92799" y="8674"/>
                                </a:cubicBezTo>
                                <a:cubicBezTo>
                                  <a:pt x="101549" y="2883"/>
                                  <a:pt x="111354" y="0"/>
                                  <a:pt x="122187" y="0"/>
                                </a:cubicBez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58" name="Shape 58"/>
                        <wps:cNvSpPr/>
                        <wps:spPr>
                          <a:xfrm>
                            <a:off x="5072812" y="425256"/>
                            <a:ext cx="89154" cy="198416"/>
                          </a:xfrm>
                          <a:custGeom>
                            <a:avLst/>
                            <a:gdLst/>
                            <a:ahLst/>
                            <a:cxnLst/>
                            <a:rect l="0" t="0" r="0" b="0"/>
                            <a:pathLst>
                              <a:path w="89154" h="198416">
                                <a:moveTo>
                                  <a:pt x="55753" y="0"/>
                                </a:moveTo>
                                <a:cubicBezTo>
                                  <a:pt x="65862" y="0"/>
                                  <a:pt x="73927" y="2756"/>
                                  <a:pt x="80023" y="8242"/>
                                </a:cubicBezTo>
                                <a:cubicBezTo>
                                  <a:pt x="86093" y="13729"/>
                                  <a:pt x="89154" y="21158"/>
                                  <a:pt x="89154" y="30493"/>
                                </a:cubicBezTo>
                                <a:cubicBezTo>
                                  <a:pt x="89154" y="37325"/>
                                  <a:pt x="87300" y="42748"/>
                                  <a:pt x="83566" y="46749"/>
                                </a:cubicBezTo>
                                <a:cubicBezTo>
                                  <a:pt x="79883" y="50762"/>
                                  <a:pt x="74905" y="52756"/>
                                  <a:pt x="68669" y="52756"/>
                                </a:cubicBezTo>
                                <a:cubicBezTo>
                                  <a:pt x="63195" y="52756"/>
                                  <a:pt x="58839" y="51194"/>
                                  <a:pt x="55652" y="48082"/>
                                </a:cubicBezTo>
                                <a:cubicBezTo>
                                  <a:pt x="52464" y="44958"/>
                                  <a:pt x="50864" y="40742"/>
                                  <a:pt x="50864" y="35408"/>
                                </a:cubicBezTo>
                                <a:cubicBezTo>
                                  <a:pt x="50864" y="31394"/>
                                  <a:pt x="51854" y="28016"/>
                                  <a:pt x="53861" y="25260"/>
                                </a:cubicBezTo>
                                <a:cubicBezTo>
                                  <a:pt x="55867" y="22530"/>
                                  <a:pt x="58788" y="20638"/>
                                  <a:pt x="62662" y="19596"/>
                                </a:cubicBezTo>
                                <a:cubicBezTo>
                                  <a:pt x="62357" y="19444"/>
                                  <a:pt x="62052" y="19367"/>
                                  <a:pt x="61773" y="19367"/>
                                </a:cubicBezTo>
                                <a:cubicBezTo>
                                  <a:pt x="59550" y="18923"/>
                                  <a:pt x="57848" y="18707"/>
                                  <a:pt x="56642" y="18707"/>
                                </a:cubicBezTo>
                                <a:cubicBezTo>
                                  <a:pt x="51765" y="18707"/>
                                  <a:pt x="47117" y="20523"/>
                                  <a:pt x="42748" y="24155"/>
                                </a:cubicBezTo>
                                <a:cubicBezTo>
                                  <a:pt x="38379" y="27800"/>
                                  <a:pt x="34392" y="33249"/>
                                  <a:pt x="30836" y="40526"/>
                                </a:cubicBezTo>
                                <a:cubicBezTo>
                                  <a:pt x="40322" y="47041"/>
                                  <a:pt x="47498" y="55982"/>
                                  <a:pt x="52324" y="67335"/>
                                </a:cubicBezTo>
                                <a:cubicBezTo>
                                  <a:pt x="57137" y="78702"/>
                                  <a:pt x="59550" y="92380"/>
                                  <a:pt x="59550" y="108407"/>
                                </a:cubicBezTo>
                                <a:cubicBezTo>
                                  <a:pt x="59550" y="138671"/>
                                  <a:pt x="53581" y="161595"/>
                                  <a:pt x="41631" y="177165"/>
                                </a:cubicBezTo>
                                <a:cubicBezTo>
                                  <a:pt x="35649" y="184963"/>
                                  <a:pt x="28254" y="190811"/>
                                  <a:pt x="19444" y="194710"/>
                                </a:cubicBezTo>
                                <a:lnTo>
                                  <a:pt x="0" y="198416"/>
                                </a:lnTo>
                                <a:lnTo>
                                  <a:pt x="0" y="167784"/>
                                </a:lnTo>
                                <a:lnTo>
                                  <a:pt x="5893" y="159817"/>
                                </a:lnTo>
                                <a:cubicBezTo>
                                  <a:pt x="9461" y="151232"/>
                                  <a:pt x="11240" y="135788"/>
                                  <a:pt x="11240" y="113525"/>
                                </a:cubicBezTo>
                                <a:cubicBezTo>
                                  <a:pt x="11240" y="90957"/>
                                  <a:pt x="9461" y="75349"/>
                                  <a:pt x="5893" y="66662"/>
                                </a:cubicBezTo>
                                <a:lnTo>
                                  <a:pt x="0" y="58630"/>
                                </a:lnTo>
                                <a:lnTo>
                                  <a:pt x="0" y="27608"/>
                                </a:lnTo>
                                <a:lnTo>
                                  <a:pt x="9919" y="30061"/>
                                </a:lnTo>
                                <a:cubicBezTo>
                                  <a:pt x="16891" y="20117"/>
                                  <a:pt x="24219" y="12624"/>
                                  <a:pt x="31953" y="7582"/>
                                </a:cubicBezTo>
                                <a:cubicBezTo>
                                  <a:pt x="39650" y="2527"/>
                                  <a:pt x="47600" y="0"/>
                                  <a:pt x="55753" y="0"/>
                                </a:cubicBez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59" name="Shape 59"/>
                        <wps:cNvSpPr/>
                        <wps:spPr>
                          <a:xfrm>
                            <a:off x="5440541" y="451088"/>
                            <a:ext cx="108280" cy="250393"/>
                          </a:xfrm>
                          <a:custGeom>
                            <a:avLst/>
                            <a:gdLst/>
                            <a:ahLst/>
                            <a:cxnLst/>
                            <a:rect l="0" t="0" r="0" b="0"/>
                            <a:pathLst>
                              <a:path w="108280" h="250393">
                                <a:moveTo>
                                  <a:pt x="3899" y="0"/>
                                </a:moveTo>
                                <a:cubicBezTo>
                                  <a:pt x="27915" y="0"/>
                                  <a:pt x="45847" y="6261"/>
                                  <a:pt x="57645" y="18796"/>
                                </a:cubicBezTo>
                                <a:cubicBezTo>
                                  <a:pt x="69418" y="31356"/>
                                  <a:pt x="75324" y="50305"/>
                                  <a:pt x="75324" y="75667"/>
                                </a:cubicBezTo>
                                <a:lnTo>
                                  <a:pt x="75324" y="209652"/>
                                </a:lnTo>
                                <a:cubicBezTo>
                                  <a:pt x="75324" y="214414"/>
                                  <a:pt x="75844" y="217538"/>
                                  <a:pt x="76898" y="219024"/>
                                </a:cubicBezTo>
                                <a:cubicBezTo>
                                  <a:pt x="77927" y="220497"/>
                                  <a:pt x="79718" y="221247"/>
                                  <a:pt x="82232" y="221247"/>
                                </a:cubicBezTo>
                                <a:cubicBezTo>
                                  <a:pt x="85356" y="221247"/>
                                  <a:pt x="87592" y="219266"/>
                                  <a:pt x="88912" y="215341"/>
                                </a:cubicBezTo>
                                <a:cubicBezTo>
                                  <a:pt x="90246" y="211404"/>
                                  <a:pt x="90906" y="204546"/>
                                  <a:pt x="90906" y="194742"/>
                                </a:cubicBezTo>
                                <a:cubicBezTo>
                                  <a:pt x="90906" y="193269"/>
                                  <a:pt x="90830" y="190919"/>
                                  <a:pt x="90691" y="187731"/>
                                </a:cubicBezTo>
                                <a:cubicBezTo>
                                  <a:pt x="90538" y="184544"/>
                                  <a:pt x="90475" y="181991"/>
                                  <a:pt x="90475" y="180061"/>
                                </a:cubicBezTo>
                                <a:lnTo>
                                  <a:pt x="108280" y="180061"/>
                                </a:lnTo>
                                <a:lnTo>
                                  <a:pt x="108280" y="195643"/>
                                </a:lnTo>
                                <a:cubicBezTo>
                                  <a:pt x="108280" y="214782"/>
                                  <a:pt x="105118" y="228689"/>
                                  <a:pt x="98806" y="237376"/>
                                </a:cubicBezTo>
                                <a:cubicBezTo>
                                  <a:pt x="92507" y="246063"/>
                                  <a:pt x="82601" y="250393"/>
                                  <a:pt x="69100" y="250393"/>
                                </a:cubicBezTo>
                                <a:cubicBezTo>
                                  <a:pt x="58267" y="250393"/>
                                  <a:pt x="49504" y="247841"/>
                                  <a:pt x="42837" y="242722"/>
                                </a:cubicBezTo>
                                <a:cubicBezTo>
                                  <a:pt x="36169" y="237592"/>
                                  <a:pt x="31343" y="229781"/>
                                  <a:pt x="28372" y="219240"/>
                                </a:cubicBezTo>
                                <a:cubicBezTo>
                                  <a:pt x="21704" y="230073"/>
                                  <a:pt x="14275" y="237973"/>
                                  <a:pt x="6096" y="242938"/>
                                </a:cubicBezTo>
                                <a:lnTo>
                                  <a:pt x="0" y="244497"/>
                                </a:lnTo>
                                <a:lnTo>
                                  <a:pt x="0" y="209600"/>
                                </a:lnTo>
                                <a:lnTo>
                                  <a:pt x="10592" y="207072"/>
                                </a:lnTo>
                                <a:cubicBezTo>
                                  <a:pt x="14173" y="205048"/>
                                  <a:pt x="17094" y="202012"/>
                                  <a:pt x="19355" y="197968"/>
                                </a:cubicBezTo>
                                <a:cubicBezTo>
                                  <a:pt x="23888" y="189903"/>
                                  <a:pt x="26149" y="177089"/>
                                  <a:pt x="26149" y="159588"/>
                                </a:cubicBezTo>
                                <a:lnTo>
                                  <a:pt x="26149" y="119964"/>
                                </a:lnTo>
                                <a:cubicBezTo>
                                  <a:pt x="20803" y="125743"/>
                                  <a:pt x="12928" y="132944"/>
                                  <a:pt x="2540" y="141567"/>
                                </a:cubicBezTo>
                                <a:lnTo>
                                  <a:pt x="0" y="144271"/>
                                </a:lnTo>
                                <a:lnTo>
                                  <a:pt x="0" y="107990"/>
                                </a:lnTo>
                                <a:lnTo>
                                  <a:pt x="9512" y="101714"/>
                                </a:lnTo>
                                <a:cubicBezTo>
                                  <a:pt x="14074" y="98079"/>
                                  <a:pt x="17691" y="94444"/>
                                  <a:pt x="20370" y="90805"/>
                                </a:cubicBezTo>
                                <a:cubicBezTo>
                                  <a:pt x="25705" y="83541"/>
                                  <a:pt x="28372" y="75006"/>
                                  <a:pt x="28372" y="65215"/>
                                </a:cubicBezTo>
                                <a:cubicBezTo>
                                  <a:pt x="28372" y="53188"/>
                                  <a:pt x="25133" y="43650"/>
                                  <a:pt x="18681" y="36601"/>
                                </a:cubicBezTo>
                                <a:cubicBezTo>
                                  <a:pt x="15456" y="33077"/>
                                  <a:pt x="11646" y="30436"/>
                                  <a:pt x="7250" y="28675"/>
                                </a:cubicBezTo>
                                <a:lnTo>
                                  <a:pt x="0" y="27394"/>
                                </a:lnTo>
                                <a:lnTo>
                                  <a:pt x="0" y="592"/>
                                </a:lnTo>
                                <a:lnTo>
                                  <a:pt x="3899"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60" name="Shape 60"/>
                        <wps:cNvSpPr/>
                        <wps:spPr>
                          <a:xfrm>
                            <a:off x="1291166" y="166780"/>
                            <a:ext cx="256197" cy="526999"/>
                          </a:xfrm>
                          <a:custGeom>
                            <a:avLst/>
                            <a:gdLst/>
                            <a:ahLst/>
                            <a:cxnLst/>
                            <a:rect l="0" t="0" r="0" b="0"/>
                            <a:pathLst>
                              <a:path w="256197" h="526999">
                                <a:moveTo>
                                  <a:pt x="0" y="0"/>
                                </a:moveTo>
                                <a:lnTo>
                                  <a:pt x="256197" y="0"/>
                                </a:lnTo>
                                <a:lnTo>
                                  <a:pt x="256197" y="35141"/>
                                </a:lnTo>
                                <a:lnTo>
                                  <a:pt x="35141" y="35141"/>
                                </a:lnTo>
                                <a:lnTo>
                                  <a:pt x="35141" y="140767"/>
                                </a:lnTo>
                                <a:cubicBezTo>
                                  <a:pt x="51816" y="137173"/>
                                  <a:pt x="109271" y="125666"/>
                                  <a:pt x="150584" y="125870"/>
                                </a:cubicBezTo>
                                <a:cubicBezTo>
                                  <a:pt x="175038" y="125990"/>
                                  <a:pt x="198752" y="128686"/>
                                  <a:pt x="220663" y="132655"/>
                                </a:cubicBezTo>
                                <a:lnTo>
                                  <a:pt x="256197" y="141304"/>
                                </a:lnTo>
                                <a:lnTo>
                                  <a:pt x="256197" y="377762"/>
                                </a:lnTo>
                                <a:lnTo>
                                  <a:pt x="35141" y="263652"/>
                                </a:lnTo>
                                <a:lnTo>
                                  <a:pt x="35141" y="491871"/>
                                </a:lnTo>
                                <a:lnTo>
                                  <a:pt x="256197" y="491871"/>
                                </a:lnTo>
                                <a:lnTo>
                                  <a:pt x="256197" y="526999"/>
                                </a:lnTo>
                                <a:lnTo>
                                  <a:pt x="0" y="526999"/>
                                </a:lnTo>
                                <a:lnTo>
                                  <a:pt x="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61" name="Shape 61"/>
                        <wps:cNvSpPr/>
                        <wps:spPr>
                          <a:xfrm>
                            <a:off x="1547363" y="166780"/>
                            <a:ext cx="270802" cy="526999"/>
                          </a:xfrm>
                          <a:custGeom>
                            <a:avLst/>
                            <a:gdLst/>
                            <a:ahLst/>
                            <a:cxnLst/>
                            <a:rect l="0" t="0" r="0" b="0"/>
                            <a:pathLst>
                              <a:path w="270802" h="526999">
                                <a:moveTo>
                                  <a:pt x="0" y="0"/>
                                </a:moveTo>
                                <a:lnTo>
                                  <a:pt x="270802" y="0"/>
                                </a:lnTo>
                                <a:lnTo>
                                  <a:pt x="270802" y="526999"/>
                                </a:lnTo>
                                <a:lnTo>
                                  <a:pt x="0" y="526999"/>
                                </a:lnTo>
                                <a:lnTo>
                                  <a:pt x="0" y="491871"/>
                                </a:lnTo>
                                <a:lnTo>
                                  <a:pt x="221056" y="491871"/>
                                </a:lnTo>
                                <a:lnTo>
                                  <a:pt x="0" y="377762"/>
                                </a:lnTo>
                                <a:lnTo>
                                  <a:pt x="0" y="141304"/>
                                </a:lnTo>
                                <a:lnTo>
                                  <a:pt x="23724" y="147079"/>
                                </a:lnTo>
                                <a:cubicBezTo>
                                  <a:pt x="58179" y="157505"/>
                                  <a:pt x="105956" y="161493"/>
                                  <a:pt x="137604" y="160579"/>
                                </a:cubicBezTo>
                                <a:cubicBezTo>
                                  <a:pt x="168745" y="159690"/>
                                  <a:pt x="197891" y="156769"/>
                                  <a:pt x="235674" y="141986"/>
                                </a:cubicBezTo>
                                <a:lnTo>
                                  <a:pt x="235674" y="35141"/>
                                </a:lnTo>
                                <a:lnTo>
                                  <a:pt x="0" y="35141"/>
                                </a:lnTo>
                                <a:lnTo>
                                  <a:pt x="0" y="0"/>
                                </a:lnTo>
                                <a:close/>
                              </a:path>
                            </a:pathLst>
                          </a:custGeom>
                          <a:ln w="0" cap="flat">
                            <a:miter lim="127000"/>
                          </a:ln>
                        </wps:spPr>
                        <wps:style>
                          <a:lnRef idx="0">
                            <a:srgbClr val="000000">
                              <a:alpha val="0"/>
                            </a:srgbClr>
                          </a:lnRef>
                          <a:fillRef idx="1">
                            <a:srgbClr val="00A664"/>
                          </a:fillRef>
                          <a:effectRef idx="0">
                            <a:scrgbClr r="0" g="0" b="0"/>
                          </a:effectRef>
                          <a:fontRef idx="none"/>
                        </wps:style>
                        <wps:bodyPr/>
                      </wps:wsp>
                      <wps:wsp>
                        <wps:cNvPr id="62" name="Rectangle 62"/>
                        <wps:cNvSpPr/>
                        <wps:spPr>
                          <a:xfrm>
                            <a:off x="1985856" y="899999"/>
                            <a:ext cx="3814816" cy="199748"/>
                          </a:xfrm>
                          <a:prstGeom prst="rect">
                            <a:avLst/>
                          </a:prstGeom>
                          <a:ln>
                            <a:noFill/>
                          </a:ln>
                        </wps:spPr>
                        <wps:txbx>
                          <w:txbxContent>
                            <w:p w:rsidR="009B1CFB" w:rsidRDefault="00ED0DBF">
                              <w:pPr>
                                <w:spacing w:after="160" w:line="259" w:lineRule="auto"/>
                                <w:ind w:left="0" w:right="0" w:firstLine="0"/>
                                <w:jc w:val="left"/>
                              </w:pPr>
                              <w:r>
                                <w:rPr>
                                  <w:rFonts w:ascii="Times New Roman" w:eastAsia="Times New Roman" w:hAnsi="Times New Roman" w:cs="Times New Roman"/>
                                  <w:sz w:val="26"/>
                                </w:rPr>
                                <w:t>BOLLETTINO UFFICIALE</w:t>
                              </w:r>
                            </w:p>
                          </w:txbxContent>
                        </wps:txbx>
                        <wps:bodyPr horzOverflow="overflow" vert="horz" lIns="0" tIns="0" rIns="0" bIns="0" rtlCol="0">
                          <a:noAutofit/>
                        </wps:bodyPr>
                      </wps:wsp>
                      <wps:wsp>
                        <wps:cNvPr id="63" name="Rectangle 63"/>
                        <wps:cNvSpPr/>
                        <wps:spPr>
                          <a:xfrm>
                            <a:off x="2261286" y="0"/>
                            <a:ext cx="3097489" cy="169017"/>
                          </a:xfrm>
                          <a:prstGeom prst="rect">
                            <a:avLst/>
                          </a:prstGeom>
                          <a:ln>
                            <a:noFill/>
                          </a:ln>
                        </wps:spPr>
                        <wps:txbx>
                          <w:txbxContent>
                            <w:p w:rsidR="009B1CFB" w:rsidRDefault="00ED0DBF">
                              <w:pPr>
                                <w:spacing w:after="160" w:line="259" w:lineRule="auto"/>
                                <w:ind w:left="0" w:right="0" w:firstLine="0"/>
                                <w:jc w:val="left"/>
                              </w:pPr>
                              <w:r>
                                <w:rPr>
                                  <w:rFonts w:ascii="Times New Roman" w:eastAsia="Times New Roman" w:hAnsi="Times New Roman" w:cs="Times New Roman"/>
                                  <w:sz w:val="22"/>
                                </w:rPr>
                                <w:t>REPUBBLICA ITALIANA</w:t>
                              </w:r>
                            </w:p>
                          </w:txbxContent>
                        </wps:txbx>
                        <wps:bodyPr horzOverflow="overflow" vert="horz" lIns="0" tIns="0" rIns="0" bIns="0" rtlCol="0">
                          <a:noAutofit/>
                        </wps:bodyPr>
                      </wps:wsp>
                    </wpg:wgp>
                  </a:graphicData>
                </a:graphic>
              </wp:inline>
            </w:drawing>
          </mc:Choice>
          <mc:Fallback xmlns:a="http://schemas.openxmlformats.org/drawingml/2006/main">
            <w:pict>
              <v:group id="Group 17519" style="width:538.583pt;height:87.1985pt;mso-position-horizontal-relative:char;mso-position-vertical-relative:line" coordsize="68400,11074">
                <v:shape id="Shape 10" style="position:absolute;width:68400;height:0;left:0;top:10916;" coordsize="6840004,0" path="m0,0l6840004,0">
                  <v:stroke weight="0.7pt" endcap="flat" joinstyle="miter" miterlimit="4" on="true" color="#000000"/>
                  <v:fill on="false" color="#000000" opacity="0"/>
                </v:shape>
                <v:shape id="Shape 11" style="position:absolute;width:68400;height:0;left:0;top:11074;" coordsize="6840004,0" path="m0,0l6840004,0">
                  <v:stroke weight="0.35pt" endcap="flat" joinstyle="miter" miterlimit="4" on="true" color="#000000"/>
                  <v:fill on="false" color="#000000" opacity="0"/>
                </v:shape>
                <v:shape id="Shape 22998" style="position:absolute;width:36889;height:878;left:18598;top:1667;" coordsize="3688944,87833" path="m0,0l3688944,0l3688944,87833l0,87833l0,0">
                  <v:stroke weight="0pt" endcap="flat" joinstyle="miter" miterlimit="10" on="false" color="#000000" opacity="0"/>
                  <v:fill on="true" color="#ef4036"/>
                </v:shape>
                <v:shape id="Shape 18" style="position:absolute;width:1138;height:3520;left:18598;top:3425;" coordsize="113887,352057" path="m0,0l101854,0l113887,1522l113887,37006l97917,34849l81483,34849l81483,153124l96990,153124l113887,150559l113887,196575l109722,193575c104397,191535,97993,190513,90513,190513c88189,190513,86423,190576,85192,190652c83947,190729,82715,190868,81483,191033l81483,291503c81483,301015,83248,307670,86804,311480c90348,315303,96596,317208,105550,317208l107404,317208l107404,352057l0,352057l0,317208c8801,317208,14999,315303,18631,311480c22251,307670,24079,301015,24079,291503l24079,60287c24079,50787,22251,44171,18631,40450c14999,36716,8801,34849,0,34849l0,0x">
                  <v:stroke weight="0pt" endcap="flat" joinstyle="miter" miterlimit="10" on="false" color="#000000" opacity="0"/>
                  <v:fill on="true" color="#00a664"/>
                </v:shape>
                <v:shape id="Shape 19" style="position:absolute;width:744;height:2490;left:20987;top:4514;" coordsize="74454,249022" path="m74454,0l74454,27915l74333,27887c66472,27887,60732,31494,57086,38669c53442,45870,51638,57491,51638,73493l51638,100874l74454,100874l74454,129157l51638,129157l51638,142289c51638,170762,54013,190663,58763,201928c61131,207573,64303,211805,68274,214626l74454,216455l74454,249022l41569,242582c31664,237926,23743,230941,17806,221626c5931,203007,0,171296,0,126477c0,83158,6223,51179,18694,30554c24930,20242,32833,12507,42404,7351l74454,0x">
                  <v:stroke weight="0pt" endcap="flat" joinstyle="miter" miterlimit="10" on="false" color="#000000" opacity="0"/>
                  <v:fill on="true" color="#00a664"/>
                </v:shape>
                <v:shape id="Shape 20" style="position:absolute;width:1192;height:3589;left:19737;top:3440;" coordsize="119208,358929" path="m0,0l32237,4077c44777,7809,55099,13407,63201,20868c79407,35791,87496,58854,87496,90045c87496,114988,82251,135117,71761,150472c61258,165813,46298,175186,26854,178577c42907,182298,54400,190032,61334,201716c68281,213426,72752,234279,74771,264302c74924,267350,75152,272011,75457,278284c77006,305259,81324,318734,88423,318734c91967,318734,94837,316829,96983,313019c99155,309196,100222,304142,100222,297881l100222,273458l119208,273458l119208,288470c119208,313400,115424,331370,107867,342381c100298,353418,88119,358929,71304,358929c61119,358929,52737,357063,46183,353329c39630,349608,34258,343664,30093,335536c23755,322976,20288,300090,19678,266842c19526,257355,19374,250129,19209,245226c18434,224030,14891,209349,8566,201221l0,195053l0,149037l5897,148141c12223,145833,17278,142369,21063,137746c28619,128513,32404,113121,32404,91582c32404,69700,29013,54536,22231,46052c18834,41810,13951,38629,7583,36508l0,35484l0,0x">
                  <v:stroke weight="0pt" endcap="flat" joinstyle="miter" miterlimit="10" on="false" color="#000000" opacity="0"/>
                  <v:fill on="true" color="#00a664"/>
                </v:shape>
                <v:shape id="Shape 21" style="position:absolute;width:686;height:981;left:21732;top:6028;" coordsize="68662,98146" path="m36824,0l68218,0c68218,1321,68281,3175,68447,5563c68586,7925,68662,9563,68662,10452c68662,39535,63163,61430,52203,76111c41205,90792,24733,98146,2775,98146l0,97602l0,65035l8121,67437c18205,67437,25508,62166,30055,51638c34576,41097,36824,23876,36824,0x">
                  <v:stroke weight="0pt" endcap="flat" joinstyle="miter" miterlimit="10" on="false" color="#000000" opacity="0"/>
                  <v:fill on="true" color="#00a664"/>
                </v:shape>
                <v:shape id="Shape 22" style="position:absolute;width:944;height:3305;left:22449;top:4510;" coordsize="94488,330530" path="m78346,0c82804,0,87135,330,91377,1003l94488,1775l94488,32810l93208,31069c90205,28899,86589,27813,82360,27813c73762,27813,67666,32156,64097,40830c60541,49517,58763,65126,58763,87693c58763,110096,60541,125565,64097,134087c67666,142646,73762,146901,82360,146901c86589,146901,90205,145821,93208,143667l94488,141940l94488,172585l83249,174727c78499,174727,73482,174130,68225,172936c62954,171742,57493,170040,51867,167805c47562,171679,44450,175019,42507,177825c40589,180657,39624,183236,39624,185623c39624,190678,42825,194386,49200,196761c55575,199136,70040,201206,92596,202984l94488,203117l94488,260969l48743,257061c44742,259448,41732,262268,39726,265532c37732,268783,36728,272580,36728,276873c36728,286080,41770,293154,51867,298145c56909,300628,63046,302489,70279,303728l94488,305530l94488,329521l85255,330530c59131,330530,38392,326479,23038,318389c7684,310312,0,299657,0,286449c0,279184,2781,272656,8344,266852c13907,261087,22479,255880,34061,251282c23813,246240,16256,240157,11354,233020c6452,225908,4013,217373,4013,207429c4013,197053,6680,187706,12027,179400c17361,171082,25298,163881,35839,157785c27076,150673,20663,141783,16586,131089c12497,120396,10465,107417,10465,92151c10465,64097,16663,41732,29045,25044c41440,8344,57861,0,78346,0x">
                  <v:stroke weight="0pt" endcap="flat" joinstyle="miter" miterlimit="10" on="false" color="#000000" opacity="0"/>
                  <v:fill on="true" color="#00a664"/>
                </v:shape>
                <v:shape id="Shape 23" style="position:absolute;width:686;height:1295;left:21732;top:4510;" coordsize="68662,129540" path="m1670,0c14573,0,25927,3302,35719,9893c45510,16497,53524,26124,59760,38710c63011,45542,65322,53302,66656,61976c67989,70663,68662,84049,68662,102159l68662,129540l0,129540l0,101257l22815,101257l22815,73000c22815,56388,21063,44768,17583,38176c15837,34874,13490,32398,10541,30747l0,28298l0,383l1670,0x">
                  <v:stroke weight="0pt" endcap="flat" joinstyle="miter" miterlimit="10" on="false" color="#000000" opacity="0"/>
                  <v:fill on="true" color="#00a664"/>
                </v:shape>
                <v:shape id="Shape 24" style="position:absolute;width:882;height:1264;left:23394;top:6542;" coordsize="88252,126404" path="m0,0l17247,1213c43510,2978,59538,5734,65329,9430c72885,14192,78600,20530,82461,28480c86322,36417,88252,45727,88252,56395c88252,79394,79908,96984,63208,109150c54864,115234,44653,119799,32579,122844l0,126404l0,102412l775,102470c18428,102470,32347,100057,42507,95244c52667,90418,57760,83852,57760,75546c57760,70784,56388,67380,53632,65310c50902,63214,45669,61741,37948,60852c37351,60852,35573,60776,32601,60636l0,57851l0,0x">
                  <v:stroke weight="0pt" endcap="flat" joinstyle="miter" miterlimit="10" on="false" color="#000000" opacity="0"/>
                  <v:fill on="true" color="#00a664"/>
                </v:shape>
                <v:shape id="Shape 25" style="position:absolute;width:917;height:2366;left:24363;top:4579;" coordsize="91707,236601" path="m0,0l70790,0l70790,189192c70790,198082,72085,203657,74676,205880c77267,208102,82956,209220,91707,209220l91707,236601l0,236601l0,209220c8763,209220,14440,208077,17031,205765c19621,203467,20930,197955,20930,189192l20930,47396c20930,38811,19672,33388,17145,31166c14618,28943,8915,27813,0,27813l0,0x">
                  <v:stroke weight="0pt" endcap="flat" joinstyle="miter" miterlimit="10" on="false" color="#000000" opacity="0"/>
                  <v:fill on="true" color="#00a664"/>
                </v:shape>
                <v:shape id="Shape 26" style="position:absolute;width:753;height:2503;left:25281;top:4510;" coordsize="75349,250393" path="m75235,0l75349,22l75349,32150l64048,35830c60896,38354,58471,42139,56769,47180c53340,57264,51638,83236,51638,125082c51638,167068,53340,193116,56769,203200c58471,208248,60896,212036,64048,214562l75349,218243l75349,250371l75235,250393c47638,250393,28194,241389,16916,223342c5651,205321,0,172568,0,125082c0,77902,5677,45263,17031,27153c28385,9055,47777,0,75235,0x">
                  <v:stroke weight="0pt" endcap="flat" joinstyle="miter" miterlimit="10" on="false" color="#000000" opacity="0"/>
                  <v:fill on="true" color="#00a664"/>
                </v:shape>
                <v:shape id="Shape 27" style="position:absolute;width:891;height:1984;left:23394;top:4252;" coordsize="89141,198416" path="m55753,0c65849,0,73927,2756,80023,8242c86106,13729,89141,21158,89141,30493c89141,37325,87287,42748,83579,46749c79870,50762,74905,52756,68669,52756c63170,52756,58826,51194,55639,48082c52438,44958,50864,40742,50864,35408c50864,31394,51854,28016,53861,25260c55867,22530,58788,20638,62649,19596c62357,19444,62052,19367,61760,19367c59538,18923,57836,18707,56642,18707c51752,18707,47104,20523,42736,24155c38354,27800,34392,33249,30823,40526c40323,47041,47485,55982,52299,67335c57125,78702,59538,92380,59538,108407c59538,138671,53556,161595,41618,177165c35649,184963,28258,190811,19447,194710l0,198416l0,167772l5893,159817c9461,151232,11239,135788,11239,113525c11239,90957,9461,75349,5893,66662l0,58642l0,27607l9893,30061c16878,20117,24219,12624,31940,7582c39650,2527,47587,0,55753,0x">
                  <v:stroke weight="0pt" endcap="flat" joinstyle="miter" miterlimit="10" on="false" color="#000000" opacity="0"/>
                  <v:fill on="true" color="#00a664"/>
                </v:shape>
                <v:shape id="Shape 28" style="position:absolute;width:574;height:574;left:24506;top:3800;" coordsize="57417,57429" path="m29159,0c36868,0,43510,2819,49073,8458c54635,14097,57417,20841,57417,28715c57417,37020,54750,43891,49416,49301c44069,54724,37313,57429,29159,57429c20841,57429,13907,54673,8344,49187c2781,43701,0,36881,0,28715c0,21145,2934,14465,8788,8674c14656,2896,21438,0,29159,0x">
                  <v:stroke weight="0pt" endcap="flat" joinstyle="miter" miterlimit="10" on="false" color="#000000" opacity="0"/>
                  <v:fill on="true" color="#00a664"/>
                </v:shape>
                <v:shape id="Shape 29" style="position:absolute;width:744;height:2490;left:28704;top:4514;" coordsize="74454,249025" path="m74454,0l74454,27915l74346,27890c66472,27890,60719,31497,57099,38672c53454,45873,51638,57494,51638,73496l51638,100877l74454,100877l74454,129160l51638,129160l51638,142292c51638,170765,54013,190666,58750,201931c61131,207576,64306,211808,68277,214629l74454,216457l74454,249025l41564,242585c31658,237929,23736,230944,17805,221629c5931,203010,0,171298,0,126480c0,83161,6236,51182,18694,30557c24924,20245,32823,12510,42393,7354l74454,0x">
                  <v:stroke weight="0pt" endcap="flat" joinstyle="miter" miterlimit="10" on="false" color="#000000" opacity="0"/>
                  <v:fill on="true" color="#00a664"/>
                </v:shape>
                <v:shape id="Shape 30" style="position:absolute;width:755;height:2503;left:26035;top:4511;" coordsize="75565,250349" path="m0,0l35359,6768c45133,11294,52858,18082,58534,27131c69888,45241,75565,77880,75565,125060c75565,172241,69926,204931,58649,223105c53004,232191,45285,239008,35492,243553l0,250349l0,218222l330,218329c9385,218329,15532,213275,18809,203178c22060,193094,23711,167047,23711,125060c23711,83214,22035,57243,18695,47159c15354,37075,9233,32020,330,32020l0,32128l0,0x">
                  <v:stroke weight="0pt" endcap="flat" joinstyle="miter" miterlimit="10" on="false" color="#000000" opacity="0"/>
                  <v:fill on="true" color="#00a664"/>
                </v:shape>
                <v:shape id="Shape 31" style="position:absolute;width:1909;height:2434;left:26802;top:4510;" coordsize="190970,243497" path="m122187,0c138963,0,151054,5601,158471,16802c165887,28004,169609,46444,169609,72111l169609,196088c169609,204851,170929,210363,173609,212662c176276,214973,182055,216116,190970,216116l190970,243497l101270,243497l101270,216116c108979,216116,114097,214935,116624,212547c119151,210185,120409,204686,120409,196088l120409,65659c120409,57061,118809,50610,115621,46279c112433,41986,107798,39827,101714,39827c91173,39827,83350,44247,78232,53086c73114,61913,70549,75527,70549,93916l70549,196088c70549,204686,71742,210109,74117,212319c76479,214554,81686,215837,89700,216116l89700,243497l0,243497l0,216116c8750,216116,14427,214973,17018,212662c19621,210363,20917,204851,20917,196088l20917,54293c20917,45707,19647,40284,17132,38062c14605,35839,8903,34709,0,34709l0,6896l68326,6896l68326,35598c75895,23444,84049,14465,92812,8674c101562,2883,111354,0,122187,0x">
                  <v:stroke weight="0pt" endcap="flat" joinstyle="miter" miterlimit="10" on="false" color="#000000" opacity="0"/>
                  <v:fill on="true" color="#00a664"/>
                </v:shape>
                <v:shape id="Shape 32" style="position:absolute;width:686;height:981;left:29448;top:6028;" coordsize="68650,98146" path="m36837,0l68218,0c68218,1321,68281,3175,68434,5563c68587,7925,68650,9563,68650,10452c68650,39535,63164,61430,52191,76111c41205,90792,24733,98146,2775,98146l0,97602l0,65034l8122,67437c18205,67437,25508,62166,30042,51638c34563,41097,36837,23876,36837,0x">
                  <v:stroke weight="0pt" endcap="flat" joinstyle="miter" miterlimit="10" on="false" color="#000000" opacity="0"/>
                  <v:fill on="true" color="#00a664"/>
                </v:shape>
                <v:shape id="Shape 33" style="position:absolute;width:751;height:1423;left:38594;top:5590;" coordsize="75108,142395" path="m75108,0l75108,36310l56136,56478c51349,63747,48959,70647,48959,77168c48959,84166,51283,90059,55969,94885c60642,99698,66332,102111,73000,102111l75108,101607l75108,136505l52070,142395c36055,142395,23355,137010,14008,126254c4648,115509,0,100777,0,82070c0,71834,1473,62754,4457,54803c7404,46879,11862,40160,17806,34674c25972,27257,38341,19459,54966,11306c60897,8334,65278,6112,68097,4626l75108,0x">
                  <v:stroke weight="0pt" endcap="flat" joinstyle="miter" miterlimit="10" on="false" color="#000000" opacity="0"/>
                  <v:fill on="true" color="#00a664"/>
                </v:shape>
                <v:shape id="Shape 34" style="position:absolute;width:916;height:2366;left:37635;top:4579;" coordsize="91694,236601" path="m0,0l70777,0l70777,189192c70777,198082,72085,203657,74676,205880c77267,208102,82956,209220,91694,209220l91694,236601l0,236601l0,209220c8750,209220,14415,208077,17018,205765c19609,203467,20930,197955,20930,189192l20930,47396c20930,38811,19659,33388,17119,31166c14618,28943,8903,27813,0,27813l0,0x">
                  <v:stroke weight="0pt" endcap="flat" joinstyle="miter" miterlimit="10" on="false" color="#000000" opacity="0"/>
                  <v:fill on="true" color="#00a664"/>
                </v:shape>
                <v:shape id="Shape 35" style="position:absolute;width:917;height:2366;left:35543;top:4579;" coordsize="91707,236601" path="m0,0l70777,0l70777,189192c70777,198082,72072,203657,74676,205880c77267,208102,82944,209220,91707,209220l91707,236601l0,236601l0,209220c8751,209220,14427,208077,17031,205765c19634,203467,20917,197955,20917,189192l20917,47396c20917,38811,19660,33388,17145,31166c14618,28943,8903,27813,0,27813l0,0x">
                  <v:stroke weight="0pt" endcap="flat" joinstyle="miter" miterlimit="10" on="false" color="#000000" opacity="0"/>
                  <v:fill on="true" color="#00a664"/>
                </v:shape>
                <v:shape id="Shape 36" style="position:absolute;width:691;height:966;left:38654;top:4516;" coordsize="69101,96677" path="m69101,0l69101,26797l61443,25443c53404,25443,46431,27361,40513,31221c34557,35095,30353,40442,27813,47261c28994,46969,30226,46741,31496,46588c32741,46436,34557,46360,36944,46360c44069,46360,49479,48519,53187,52824c56896,57129,58750,63365,58750,71518c58750,79088,56312,85171,51410,89768c46520,94366,39967,96677,31839,96677c22035,96677,14275,93616,8560,87546c2845,81462,0,73068,0,62400c0,44137,6782,29075,20358,17213c27146,11276,34928,6825,43702,3858l69101,0x">
                  <v:stroke weight="0pt" endcap="flat" joinstyle="miter" miterlimit="10" on="false" color="#000000" opacity="0"/>
                  <v:fill on="true" color="#00a664"/>
                </v:shape>
                <v:shape id="Shape 37" style="position:absolute;width:2871;height:2434;left:32552;top:4510;" coordsize="287122,243497" path="m121310,0c132436,0,141961,3365,149911,10122c157836,16878,163233,26124,166040,37833c173012,25222,180962,15761,189852,9461c198768,3150,208547,0,219240,0c235699,0,247574,5639,254838,16916c262103,28181,265748,46596,265748,72111l265748,196088c265748,204851,267094,210363,269761,212662c272428,214973,278231,216116,287122,216116l287122,243497l199670,243497l199873,216116c207137,215837,211899,214528,214135,212230c216357,209931,217462,204546,217462,196088l217462,65659c217462,57061,215836,50610,212560,46279c209283,41986,204394,39827,197866,39827c187770,39827,180251,44361,175273,53416c170307,62471,167818,75971,167818,93916l167818,196088c167818,204686,168999,210147,171386,212433c173761,214757,178587,215963,185852,216116l186068,243497l101270,243497l101270,216116c108547,215963,113398,214655,115849,212230c118301,209766,119519,204394,119519,196088l119519,65659c119519,57061,117894,50610,114617,46279c111366,41986,106464,39827,99936,39827c89840,39827,82283,44361,77241,53416c72187,62471,69672,75971,69672,93916l69672,196088c69672,204851,70853,210325,73228,212547c75590,214782,80353,215963,87465,216116l87465,243497l0,243497l0,216116c8750,216116,14427,214973,17031,212662c19622,210363,20917,204851,20917,196088l20917,54293c20917,45707,19660,40284,17145,38062c14605,35839,8915,34709,0,34709l0,6896l68783,6896l68783,35598c76200,23597,84201,14656,92812,8788c101410,2934,110909,0,121310,0x">
                  <v:stroke weight="0pt" endcap="flat" joinstyle="miter" miterlimit="10" on="false" color="#000000" opacity="0"/>
                  <v:fill on="true" color="#00a664"/>
                </v:shape>
                <v:shape id="Shape 38" style="position:absolute;width:686;height:1295;left:29448;top:4510;" coordsize="68650,129540" path="m1657,0c14573,0,25927,3302,35719,9893c45510,16497,53524,26124,59760,38710c63024,45542,65335,53302,66656,61976c68002,70663,68650,84049,68650,102159l68650,129540l0,129540l0,101257l22816,101257l22816,73000c22816,56388,21075,44768,17583,38176c15837,34874,13491,32398,10543,30747l0,28295l0,380l1657,0x">
                  <v:stroke weight="0pt" endcap="flat" joinstyle="miter" miterlimit="10" on="false" color="#000000" opacity="0"/>
                  <v:fill on="true" color="#00a664"/>
                </v:shape>
                <v:shape id="Shape 39" style="position:absolute;width:574;height:574;left:37778;top:3800;" coordsize="57417,57429" path="m29159,0c36856,0,43511,2819,49099,8458c54649,14097,57417,20841,57417,28715c57417,37020,54763,43891,49416,49301c44069,54724,37326,57429,29159,57429c20854,57429,13919,54673,8357,49187c2782,43701,0,36881,0,28715c0,21145,2922,14465,8801,8674c14643,2896,21438,0,29159,0x">
                  <v:stroke weight="0pt" endcap="flat" joinstyle="miter" miterlimit="10" on="false" color="#000000" opacity="0"/>
                  <v:fill on="true" color="#00a664"/>
                </v:shape>
                <v:shape id="Shape 40" style="position:absolute;width:574;height:574;left:35685;top:3800;" coordsize="57417,57429" path="m29146,0c36868,0,43523,2819,49073,8458c54635,14097,57417,20841,57417,28715c57417,37020,54763,43891,49416,49301c44069,54724,37312,57429,29146,57429c20828,57429,13907,54673,8344,49187c2781,43701,0,36881,0,28715c0,21145,2934,14465,8789,8674c14656,2896,21425,0,29146,0x">
                  <v:stroke weight="0pt" endcap="flat" joinstyle="miter" miterlimit="10" on="false" color="#000000" opacity="0"/>
                  <v:fill on="true" color="#00a664"/>
                </v:shape>
                <v:shape id="Shape 41" style="position:absolute;width:917;height:3205;left:36603;top:3740;" coordsize="91706,320510" path="m0,0l70548,0l70548,273101c70548,281991,71894,287566,74549,289789c77229,292011,82931,293129,91706,293129l91706,320510l0,320510l0,293129c8737,293129,14427,291986,17031,289674c19596,287376,20917,281864,20917,273101l20917,47409c20917,38799,19659,33388,17132,31153c14605,28931,8903,27826,0,27826l0,0x">
                  <v:stroke weight="0pt" endcap="flat" joinstyle="miter" miterlimit="10" on="false" color="#000000" opacity="0"/>
                  <v:fill on="true" color="#00a664"/>
                </v:shape>
                <v:shape id="Shape 42" style="position:absolute;width:1986;height:3520;left:30445;top:3425;" coordsize="198615,352057" path="m0,0l194678,0l194678,116002l167818,116002c166586,84620,160884,63259,150699,51892c140513,40538,121069,34849,92354,34849l81483,34849l81483,153124l87503,153124c100927,153124,110376,149454,115850,142062c121336,134709,124079,122009,124079,104038l124079,101486l149301,101486l149301,239611l124079,239611l124079,237338c124079,219367,121298,206642,115735,199161c110186,191719,100774,187973,87503,187973l81483,187973l81483,317208l96990,317208c125997,317208,145555,310452,155664,296977c165773,283502,171221,256908,171996,217234l198615,217234l198615,352057l0,352057l0,317208c8801,317208,15011,315303,18631,311480c22263,307670,24079,301015,24079,291503l24079,60287c24079,50787,22263,44171,18631,40450c15011,36716,8801,34849,0,34849l0,0x">
                  <v:stroke weight="0pt" endcap="flat" joinstyle="miter" miterlimit="10" on="false" color="#000000" opacity="0"/>
                  <v:fill on="true" color="#00a664"/>
                </v:shape>
                <v:shape id="Shape 22999" style="position:absolute;width:705;height:396;left:40427;top:5537;" coordsize="70548,39611" path="m0,0l70548,0l70548,39611l0,39611l0,0">
                  <v:stroke weight="0pt" endcap="flat" joinstyle="miter" miterlimit="10" on="false" color="#000000" opacity="0"/>
                  <v:fill on="true" color="#00a664"/>
                </v:shape>
                <v:shape id="Shape 44" style="position:absolute;width:1082;height:2503;left:39345;top:4510;" coordsize="108280,250393" path="m3899,0c27940,0,45860,6261,57645,18796c69456,31356,75349,50305,75349,75667l75349,209652c75349,214414,75857,217538,76911,219024c77953,220497,79718,221247,82245,221247c85369,221247,87592,219266,88925,215341c90246,211404,90932,204546,90932,194742c90932,193269,90843,190919,90703,187731c90551,184544,90488,181991,90488,180061l108280,180061l108280,195643c108280,214782,105143,228689,98819,237376c92532,246063,82614,250393,69113,250393c58280,250393,49530,247841,42837,242722c36169,237592,31343,229781,28372,219240c21704,230073,14288,237973,6121,242938l0,244503l0,209605l10604,207072c14179,205048,17094,202012,19355,197968c23889,189903,26149,177089,26149,159588l26149,119964c20803,125743,12954,132944,2578,141567l0,144308l0,107998l9523,101714c14088,98079,17704,94444,20371,90805c25717,83541,28372,75006,28372,65215c28372,53188,25159,43650,18694,36601c15468,33077,11659,30436,7266,28675l0,27390l0,592l3899,0x">
                  <v:stroke weight="0pt" endcap="flat" joinstyle="miter" miterlimit="10" on="false" color="#000000" opacity="0"/>
                  <v:fill on="true" color="#00a664"/>
                </v:shape>
                <v:shape id="Shape 45" style="position:absolute;width:1138;height:3520;left:41106;top:3425;" coordsize="113893,352057" path="m0,0l101841,0l113893,1524l113893,37008l97917,34849l81483,34849l81483,153124l96990,153124l113893,150558l113893,196588l109709,193575c104384,191535,97980,190513,90500,190513c88189,190513,86411,190576,85192,190652c83947,190729,82702,190868,81483,191033l81483,291503c81483,301015,83248,307670,86804,311480c90335,315303,96609,317208,105562,317208l107404,317208l107404,352057l0,352057l0,317208c8788,317208,15024,315303,18643,311480c22276,307670,24079,301015,24079,291503l24079,60287c24079,50787,22276,44171,18643,40450c15024,36716,8788,34849,0,34849l0,0x">
                  <v:stroke weight="0pt" endcap="flat" joinstyle="miter" miterlimit="10" on="false" color="#000000" opacity="0"/>
                  <v:fill on="true" color="#00a664"/>
                </v:shape>
                <v:shape id="Shape 46" style="position:absolute;width:753;height:2503;left:43499;top:4510;" coordsize="75343,250393" path="m75222,0l75343,23l75343,32152l64043,35830c60893,38354,58470,42139,56769,47180c53353,57264,51638,83236,51638,125082c51638,167068,53353,193116,56769,203200c58470,208248,60893,212036,64043,214562l75343,218242l75343,250370l75222,250393c47637,250393,28206,241389,16929,223342c5638,205321,0,172568,0,125082c0,77902,5664,45263,17043,27153c28384,9055,47777,0,75222,0x">
                  <v:stroke weight="0pt" endcap="flat" joinstyle="miter" miterlimit="10" on="false" color="#000000" opacity="0"/>
                  <v:fill on="true" color="#00a664"/>
                </v:shape>
                <v:shape id="Shape 47" style="position:absolute;width:1192;height:3589;left:42245;top:3440;" coordsize="119202,358927" path="m0,0l32223,4075c44761,7807,55080,13405,63183,20866c79375,35788,87490,58852,87490,90043c87490,114986,82245,135115,71768,150469c61252,165811,46291,175184,26848,178575c42901,182296,54394,190030,61341,201714c68263,213423,72758,234277,74752,264300c74918,267348,75146,272008,75451,278282c77000,305257,81318,318732,88417,318732c91961,318732,94818,316827,96990,313017c99136,309194,100216,304139,100216,297878l100216,273456l119202,273456l119202,288468c119202,313398,115431,331368,107861,342379c100305,353416,88100,358927,71285,358927c61113,358927,52718,357060,46165,353327c39599,349605,34252,343662,30086,335534c23762,322974,20294,300088,19672,266840c19507,257353,19367,250126,19202,245224c18428,224028,14897,209347,8547,201219l0,195064l0,149034l5898,148139c12227,145831,17285,142367,21069,137744c28626,128511,32410,113119,32410,91580c32410,69697,29007,54534,22212,46050c18815,41808,13932,38627,7566,36506l0,35484l0,0x">
                  <v:stroke weight="0pt" endcap="flat" joinstyle="miter" miterlimit="10" on="false" color="#000000" opacity="0"/>
                  <v:fill on="true" color="#00a664"/>
                </v:shape>
                <v:shape id="Shape 48" style="position:absolute;width:751;height:1423;left:47906;top:5590;" coordsize="75120,142396" path="m75120,0l75120,36287l56145,56479c51362,63748,48971,70648,48971,77169c48971,84167,51308,90060,55981,94886c60668,99699,66332,102112,72999,102112l75120,101606l75120,136506l52070,142396c36068,142396,23368,137012,14033,126255c4661,115510,0,100778,0,82071c0,71835,1473,62755,4445,54804c7417,46880,11874,40161,17806,34675c25959,27258,38354,19460,54978,11307c60909,8335,65291,6113,68110,4627l75120,0x">
                  <v:stroke weight="0pt" endcap="flat" joinstyle="miter" miterlimit="10" on="false" color="#000000" opacity="0"/>
                  <v:fill on="true" color="#00a664"/>
                </v:shape>
                <v:shape id="Shape 49" style="position:absolute;width:691;height:966;left:47966;top:4516;" coordsize="69113,96677" path="m69113,0l69113,26800l61430,25443c53416,25443,46444,27361,40513,31221c34570,35095,30340,40442,27813,47261c29007,46969,30239,46741,31509,46588c32741,46436,34570,46360,36944,46360c44082,46360,49492,48519,53200,52824c56896,57129,58763,63365,58763,71519c58763,79088,56324,85171,51410,89768c46508,94366,39980,96677,31839,96677c22035,96677,14300,93616,8573,87546c2858,81463,0,73068,0,62400c0,44137,6782,29075,20384,17213c27165,11276,34941,6825,43712,3858l69113,0x">
                  <v:stroke weight="0pt" endcap="flat" joinstyle="miter" miterlimit="10" on="false" color="#000000" opacity="0"/>
                  <v:fill on="true" color="#00a664"/>
                </v:shape>
                <v:shape id="Shape 50" style="position:absolute;width:755;height:2503;left:44253;top:4511;" coordsize="75559,250347" path="m0,0l35363,6767c45139,11293,52863,18081,58541,27129c69894,45240,75559,77879,75559,125059c75559,172240,69920,204929,58642,223103c53003,232190,45288,239007,35495,243552l0,250347l0,218218l336,218328c9392,218328,15538,213273,18802,203177c22066,193093,23704,167045,23704,125059c23704,83213,22028,57241,18700,47157c15360,37074,9227,32019,336,32019l0,32128l0,0x">
                  <v:stroke weight="0pt" endcap="flat" joinstyle="miter" miterlimit="10" on="false" color="#000000" opacity="0"/>
                  <v:fill on="true" color="#00a664"/>
                </v:shape>
                <v:shape id="Shape 51" style="position:absolute;width:2871;height:2434;left:44984;top:4510;" coordsize="287122,243497" path="m121310,0c132423,0,141973,3365,149911,10122c157861,16878,163233,26124,166052,37833c173012,25222,180962,15761,189852,9461c198781,3150,208559,0,219240,0c235725,0,247586,5639,254864,16916c262141,28181,265760,46596,265760,72111l265760,196088c265760,204851,267107,210363,269773,212662c272440,214973,278219,216116,287122,216116l287122,243497l199644,243497l199885,216116c207163,215837,211887,214528,214122,212230c216345,209931,217475,204546,217475,196088l217475,65659c217475,57061,215824,50610,212560,46279c209296,41986,204407,39827,197879,39827c187782,39827,180251,44361,175285,53416c170294,62471,167843,75971,167843,93916l167843,196088c167843,204686,169024,210147,171386,212433c173761,214757,178575,215963,185865,216116l186081,243497l101270,243497l101270,216116c108547,215963,113411,214655,115862,212230c118301,209766,119545,204394,119545,196088l119545,65659c119545,57061,117894,50610,114630,46279c111379,41986,106464,39827,99936,39827c89840,39827,82283,44361,77254,53416c72187,62471,69685,75971,69685,93916l69685,196088c69685,204851,70866,210325,73241,212547c75603,214782,80353,215963,87490,216116l87490,243497l0,243497l0,216116c8750,216116,14427,214973,17031,212662c19634,210363,20917,204851,20917,196088l20917,54293c20917,45707,19672,40284,17145,38062c14618,35839,8915,34709,0,34709l0,6896l68783,6896l68783,35598c76200,23597,84214,14656,92812,8788c101435,2934,110922,0,121310,0x">
                  <v:stroke weight="0pt" endcap="flat" joinstyle="miter" miterlimit="10" on="false" color="#000000" opacity="0"/>
                  <v:fill on="true" color="#00a664"/>
                </v:shape>
                <v:shape id="Shape 52" style="position:absolute;width:944;height:3305;left:49783;top:4510;" coordsize="94488,330530" path="m78346,0c82804,0,87160,330,91364,1003l94488,1776l94488,32798l93220,31069c90218,28899,86601,27813,82372,27813c73749,27813,67666,32156,64110,40830c60541,49517,58775,65126,58775,87693c58775,110096,60541,125565,64110,134087c67666,142646,73749,146901,82372,146901c86601,146901,90218,145821,93220,143667l94488,141952l94488,172584l83248,174727c78499,174727,73495,174130,68237,172936c62954,171742,57518,170040,51867,167805c47561,171679,44450,175019,42532,177825c40589,180657,39624,183236,39624,185623c39624,190678,42812,194386,49200,196761c55575,199136,70041,201206,92596,202984l94488,203117l94488,260967l48755,257061c44755,259448,41732,262268,39738,265532c37745,268783,36728,272580,36728,276873c36728,286080,41770,293154,51867,298145c56903,300628,63043,302489,70280,303728l94488,305529l94488,329521l85255,330530c59157,330530,38405,326479,23063,318389c7696,310312,0,299657,0,286449c0,279184,2794,272656,8357,266852c13907,261087,22492,255880,34061,251282c23825,246240,16256,240157,11367,233020c6452,225908,4013,217373,4013,207429c4013,197053,6680,187706,12027,179400c17374,171082,25311,163881,35840,157785c27102,150673,20675,141783,16586,131089c12510,120396,10478,107417,10478,92151c10478,64097,16663,41732,29045,25044c41453,8344,57887,0,78346,0x">
                  <v:stroke weight="0pt" endcap="flat" joinstyle="miter" miterlimit="10" on="false" color="#000000" opacity="0"/>
                  <v:fill on="true" color="#00a664"/>
                </v:shape>
                <v:shape id="Shape 53" style="position:absolute;width:1082;height:2503;left:48657;top:4510;" coordsize="108281,250393" path="m3899,0c27928,0,45847,6261,57658,18796c69431,31356,75349,50305,75349,75667l75349,209652c75349,214414,75857,217538,76899,219024c77927,220497,79718,221247,82245,221247c85357,221247,87592,219266,88900,215341c90259,211404,90907,204546,90907,194742c90907,193269,90843,190919,90691,187731c90539,184544,90475,181991,90475,180061l108281,180061l108281,195643c108281,214782,105131,228689,98819,237376c92507,246063,82614,250393,69114,250393c58268,250393,49518,247841,42850,242722c36170,237592,31357,229781,28385,219240c21704,230073,14288,237973,6122,242938l0,244503l0,209602l10599,207072c14177,205048,17094,202012,19355,197968c23902,189903,26150,177089,26150,159588l26150,119964c20815,125743,12941,132944,2553,141567l0,144284l0,107997l9519,101714c14081,98079,17697,94444,20371,90805c25718,83541,28385,75006,28385,65215c28385,53188,25146,43650,18682,36601c15463,33077,11656,30436,7262,28675l0,27392l0,592l3899,0x">
                  <v:stroke weight="0pt" endcap="flat" joinstyle="miter" miterlimit="10" on="false" color="#000000" opacity="0"/>
                  <v:fill on="true" color="#00a664"/>
                </v:shape>
                <v:shape id="Shape 54" style="position:absolute;width:882;height:1264;left:50728;top:6542;" coordsize="88252,126404" path="m0,0l17259,1213c43510,2978,59550,5734,65329,9430c72898,14193,78600,20530,82461,28480c86309,36418,88252,45727,88252,56395c88252,79394,79921,96984,63221,109150c54864,115234,44653,119799,32580,122844l0,126404l0,102412l788,102470c18453,102470,32347,100057,42519,95244c52667,90418,57760,83852,57760,75546c57760,70784,56388,67380,53645,65310c50902,63215,45669,61741,37948,60852c37364,60852,35573,60776,32626,60636l0,57850l0,0x">
                  <v:stroke weight="0pt" endcap="flat" joinstyle="miter" miterlimit="10" on="false" color="#000000" opacity="0"/>
                  <v:fill on="true" color="#00a664"/>
                </v:shape>
                <v:shape id="Shape 55" style="position:absolute;width:751;height:1424;left:53654;top:5590;" coordsize="75121,142403" path="m75121,0l75121,36281l56143,56486c51362,63755,48971,70655,48971,77176c48971,84174,51295,90067,55969,94893c60630,99706,66319,102119,72987,102119l75121,101610l75121,136507l52070,142403c36055,142403,23355,137018,14021,126262c4661,115517,0,100785,0,82078c0,71842,1473,62762,4445,54811c7404,46887,11862,40168,17793,34682c25959,27265,38341,19467,54966,11314c60909,8342,65278,6120,68097,4634l75121,0x">
                  <v:stroke weight="0pt" endcap="flat" joinstyle="miter" miterlimit="10" on="false" color="#000000" opacity="0"/>
                  <v:fill on="true" color="#00a664"/>
                </v:shape>
                <v:shape id="Shape 56" style="position:absolute;width:691;height:966;left:53714;top:4516;" coordsize="69126,96677" path="m69126,0l69126,26803l61430,25443c53429,25443,46444,27361,40513,31222c34582,35095,30340,40442,27813,47262c29020,46970,30239,46741,31509,46589c32766,46436,34582,46360,36957,46360c44082,46360,49492,48519,53213,52824c56896,57130,58763,63365,58763,71519c58763,79088,56324,85171,51422,89769c46508,94366,39993,96677,31839,96677c22035,96677,14300,93617,8585,87546c2858,81463,0,73068,0,62400c0,44138,6782,29075,20384,17214c27165,11276,34941,6825,43714,3858l69126,0x">
                  <v:stroke weight="0pt" endcap="flat" joinstyle="miter" miterlimit="10" on="false" color="#000000" opacity="0"/>
                  <v:fill on="true" color="#00a664"/>
                </v:shape>
                <v:shape id="Shape 57" style="position:absolute;width:1909;height:2434;left:51707;top:4510;" coordsize="190970,243497" path="m122187,0c138951,0,151041,5601,158458,16802c165875,28004,169596,46444,169596,72111l169596,196088c169596,204851,170917,210363,173596,212662c176263,214973,182054,216116,190970,216116l190970,243497l101270,243497l101270,216116c108979,216116,114084,214935,116611,212547c119138,210185,120409,204686,120409,196088l120409,65659c120409,57061,118796,50610,115621,46279c112433,41986,107798,39827,101714,39827c91173,39827,83350,44247,78219,53086c73089,61913,70536,75527,70536,93916l70536,196088c70536,204686,71730,210109,74117,212319c76492,214554,81686,215837,89687,216116l89687,243497l0,243497l0,216116c8750,216116,14402,214973,17005,212662c19621,210363,20917,204851,20917,196088l20917,54293c20917,45707,19647,40284,17119,38062c14618,35839,8890,34709,0,34709l0,6896l68326,6896l68326,35598c75883,23444,84048,14465,92799,8674c101549,2883,111354,0,122187,0x">
                  <v:stroke weight="0pt" endcap="flat" joinstyle="miter" miterlimit="10" on="false" color="#000000" opacity="0"/>
                  <v:fill on="true" color="#00a664"/>
                </v:shape>
                <v:shape id="Shape 58" style="position:absolute;width:891;height:1984;left:50728;top:4252;" coordsize="89154,198416" path="m55753,0c65862,0,73927,2756,80023,8242c86093,13729,89154,21158,89154,30493c89154,37325,87300,42748,83566,46749c79883,50762,74905,52756,68669,52756c63195,52756,58839,51194,55652,48082c52464,44958,50864,40742,50864,35408c50864,31394,51854,28016,53861,25260c55867,22530,58788,20638,62662,19596c62357,19444,62052,19367,61773,19367c59550,18923,57848,18707,56642,18707c51765,18707,47117,20523,42748,24155c38379,27800,34392,33249,30836,40526c40322,47041,47498,55982,52324,67335c57137,78702,59550,92380,59550,108407c59550,138671,53581,161595,41631,177165c35649,184963,28254,190811,19444,194710l0,198416l0,167784l5893,159817c9461,151232,11240,135788,11240,113525c11240,90957,9461,75349,5893,66662l0,58630l0,27608l9919,30061c16891,20117,24219,12624,31953,7582c39650,2527,47600,0,55753,0x">
                  <v:stroke weight="0pt" endcap="flat" joinstyle="miter" miterlimit="10" on="false" color="#000000" opacity="0"/>
                  <v:fill on="true" color="#00a664"/>
                </v:shape>
                <v:shape id="Shape 59" style="position:absolute;width:1082;height:2503;left:54405;top:4510;" coordsize="108280,250393" path="m3899,0c27915,0,45847,6261,57645,18796c69418,31356,75324,50305,75324,75667l75324,209652c75324,214414,75844,217538,76898,219024c77927,220497,79718,221247,82232,221247c85356,221247,87592,219266,88912,215341c90246,211404,90906,204546,90906,194742c90906,193269,90830,190919,90691,187731c90538,184544,90475,181991,90475,180061l108280,180061l108280,195643c108280,214782,105118,228689,98806,237376c92507,246063,82601,250393,69100,250393c58267,250393,49504,247841,42837,242722c36169,237592,31343,229781,28372,219240c21704,230073,14275,237973,6096,242938l0,244497l0,209600l10592,207072c14173,205048,17094,202012,19355,197968c23888,189903,26149,177089,26149,159588l26149,119964c20803,125743,12928,132944,2540,141567l0,144271l0,107990l9512,101714c14074,98079,17691,94444,20370,90805c25705,83541,28372,75006,28372,65215c28372,53188,25133,43650,18681,36601c15456,33077,11646,30436,7250,28675l0,27394l0,592l3899,0x">
                  <v:stroke weight="0pt" endcap="flat" joinstyle="miter" miterlimit="10" on="false" color="#000000" opacity="0"/>
                  <v:fill on="true" color="#00a664"/>
                </v:shape>
                <v:shape id="Shape 60" style="position:absolute;width:2561;height:5269;left:12911;top:1667;" coordsize="256197,526999" path="m0,0l256197,0l256197,35141l35141,35141l35141,140767c51816,137173,109271,125666,150584,125870c175038,125990,198752,128686,220663,132655l256197,141304l256197,377762l35141,263652l35141,491871l256197,491871l256197,526999l0,526999l0,0x">
                  <v:stroke weight="0pt" endcap="flat" joinstyle="miter" miterlimit="10" on="false" color="#000000" opacity="0"/>
                  <v:fill on="true" color="#00a664"/>
                </v:shape>
                <v:shape id="Shape 61" style="position:absolute;width:2708;height:5269;left:15473;top:1667;" coordsize="270802,526999" path="m0,0l270802,0l270802,526999l0,526999l0,491871l221056,491871l0,377762l0,141304l23724,147079c58179,157505,105956,161493,137604,160579c168745,159690,197891,156769,235674,141986l235674,35141l0,35141l0,0x">
                  <v:stroke weight="0pt" endcap="flat" joinstyle="miter" miterlimit="10" on="false" color="#000000" opacity="0"/>
                  <v:fill on="true" color="#00a664"/>
                </v:shape>
                <v:rect id="Rectangle 62" style="position:absolute;width:38148;height:1997;left:19858;top:8999;" filled="f" stroked="f">
                  <v:textbox inset="0,0,0,0">
                    <w:txbxContent>
                      <w:p>
                        <w:pPr>
                          <w:spacing w:before="0" w:after="160" w:line="259" w:lineRule="auto"/>
                          <w:ind w:left="0" w:right="0" w:firstLine="0"/>
                          <w:jc w:val="left"/>
                        </w:pPr>
                        <w:r>
                          <w:rPr>
                            <w:rFonts w:cs="Times New Roman" w:hAnsi="Times New Roman" w:eastAsia="Times New Roman" w:ascii="Times New Roman"/>
                            <w:sz w:val="26"/>
                          </w:rPr>
                          <w:t xml:space="preserve">BOLLETTINO UFFICIALE</w:t>
                        </w:r>
                      </w:p>
                    </w:txbxContent>
                  </v:textbox>
                </v:rect>
                <v:rect id="Rectangle 63" style="position:absolute;width:30974;height:1690;left:22612;top:0;" filled="f" stroked="f">
                  <v:textbox inset="0,0,0,0">
                    <w:txbxContent>
                      <w:p>
                        <w:pPr>
                          <w:spacing w:before="0" w:after="160" w:line="259" w:lineRule="auto"/>
                          <w:ind w:left="0" w:right="0" w:firstLine="0"/>
                          <w:jc w:val="left"/>
                        </w:pPr>
                        <w:r>
                          <w:rPr>
                            <w:rFonts w:cs="Times New Roman" w:hAnsi="Times New Roman" w:eastAsia="Times New Roman" w:ascii="Times New Roman"/>
                            <w:sz w:val="22"/>
                          </w:rPr>
                          <w:t xml:space="preserve">REPUBBLICA ITALIANA</w:t>
                        </w:r>
                      </w:p>
                    </w:txbxContent>
                  </v:textbox>
                </v:rect>
              </v:group>
            </w:pict>
          </mc:Fallback>
        </mc:AlternateContent>
      </w:r>
    </w:p>
    <w:p w:rsidR="009B1CFB" w:rsidRDefault="00ED0DBF">
      <w:pPr>
        <w:spacing w:after="51" w:line="259" w:lineRule="auto"/>
        <w:ind w:left="0" w:right="11" w:firstLine="0"/>
        <w:jc w:val="center"/>
      </w:pPr>
      <w:r>
        <w:rPr>
          <w:sz w:val="16"/>
        </w:rPr>
        <w:t>DIREZIONE E REDAZIONE PRESSO LA PRESIDENZA DELLA REGIONE - VIALE ALDO MORO 52 - BOLOGNA</w:t>
      </w:r>
    </w:p>
    <w:tbl>
      <w:tblPr>
        <w:tblStyle w:val="TableGrid"/>
        <w:tblW w:w="10772" w:type="dxa"/>
        <w:tblInd w:w="-893" w:type="dxa"/>
        <w:tblCellMar>
          <w:top w:w="131" w:type="dxa"/>
          <w:left w:w="0" w:type="dxa"/>
          <w:bottom w:w="0" w:type="dxa"/>
          <w:right w:w="0" w:type="dxa"/>
        </w:tblCellMar>
        <w:tblLook w:val="04A0" w:firstRow="1" w:lastRow="0" w:firstColumn="1" w:lastColumn="0" w:noHBand="0" w:noVBand="1"/>
      </w:tblPr>
      <w:tblGrid>
        <w:gridCol w:w="4646"/>
        <w:gridCol w:w="5593"/>
        <w:gridCol w:w="533"/>
      </w:tblGrid>
      <w:tr w:rsidR="009B1CFB">
        <w:trPr>
          <w:trHeight w:val="654"/>
        </w:trPr>
        <w:tc>
          <w:tcPr>
            <w:tcW w:w="4646" w:type="dxa"/>
            <w:tcBorders>
              <w:top w:val="single" w:sz="6" w:space="0" w:color="000000"/>
              <w:left w:val="nil"/>
              <w:bottom w:val="double" w:sz="6" w:space="0" w:color="000000"/>
              <w:right w:val="nil"/>
            </w:tcBorders>
          </w:tcPr>
          <w:p w:rsidR="009B1CFB" w:rsidRDefault="00ED0DBF">
            <w:pPr>
              <w:spacing w:after="0" w:line="259" w:lineRule="auto"/>
              <w:ind w:left="0" w:right="0" w:firstLine="0"/>
              <w:jc w:val="left"/>
            </w:pPr>
            <w:r>
              <w:rPr>
                <w:rFonts w:ascii="Times New Roman" w:eastAsia="Times New Roman" w:hAnsi="Times New Roman" w:cs="Times New Roman"/>
                <w:b/>
                <w:sz w:val="24"/>
              </w:rPr>
              <w:t>Parte seconda - N. 57</w:t>
            </w:r>
          </w:p>
        </w:tc>
        <w:tc>
          <w:tcPr>
            <w:tcW w:w="5592" w:type="dxa"/>
            <w:tcBorders>
              <w:top w:val="single" w:sz="6" w:space="0" w:color="000000"/>
              <w:left w:val="nil"/>
              <w:bottom w:val="double" w:sz="6" w:space="0" w:color="000000"/>
              <w:right w:val="nil"/>
            </w:tcBorders>
          </w:tcPr>
          <w:p w:rsidR="009B1CFB" w:rsidRDefault="009B1CFB">
            <w:pPr>
              <w:spacing w:after="160" w:line="259" w:lineRule="auto"/>
              <w:ind w:left="0" w:right="0" w:firstLine="0"/>
              <w:jc w:val="left"/>
            </w:pPr>
          </w:p>
        </w:tc>
        <w:tc>
          <w:tcPr>
            <w:tcW w:w="533" w:type="dxa"/>
            <w:tcBorders>
              <w:top w:val="single" w:sz="6" w:space="0" w:color="000000"/>
              <w:left w:val="nil"/>
              <w:bottom w:val="double" w:sz="6" w:space="0" w:color="000000"/>
              <w:right w:val="nil"/>
            </w:tcBorders>
          </w:tcPr>
          <w:p w:rsidR="009B1CFB" w:rsidRDefault="009B1CFB">
            <w:pPr>
              <w:spacing w:after="160" w:line="259" w:lineRule="auto"/>
              <w:ind w:left="0" w:right="0" w:firstLine="0"/>
              <w:jc w:val="left"/>
            </w:pPr>
          </w:p>
        </w:tc>
      </w:tr>
      <w:tr w:rsidR="009B1CFB">
        <w:trPr>
          <w:trHeight w:val="515"/>
        </w:trPr>
        <w:tc>
          <w:tcPr>
            <w:tcW w:w="4646" w:type="dxa"/>
            <w:tcBorders>
              <w:top w:val="double" w:sz="6" w:space="0" w:color="000000"/>
              <w:left w:val="nil"/>
              <w:bottom w:val="single" w:sz="5" w:space="0" w:color="000000"/>
              <w:right w:val="nil"/>
            </w:tcBorders>
            <w:vAlign w:val="center"/>
          </w:tcPr>
          <w:p w:rsidR="009B1CFB" w:rsidRDefault="00ED0DBF">
            <w:pPr>
              <w:spacing w:after="0" w:line="259" w:lineRule="auto"/>
              <w:ind w:left="0" w:right="0" w:firstLine="0"/>
              <w:jc w:val="left"/>
            </w:pPr>
            <w:r>
              <w:rPr>
                <w:rFonts w:ascii="Times New Roman" w:eastAsia="Times New Roman" w:hAnsi="Times New Roman" w:cs="Times New Roman"/>
                <w:b/>
                <w:sz w:val="24"/>
              </w:rPr>
              <w:t xml:space="preserve">Anno 50 </w:t>
            </w:r>
          </w:p>
        </w:tc>
        <w:tc>
          <w:tcPr>
            <w:tcW w:w="5592" w:type="dxa"/>
            <w:tcBorders>
              <w:top w:val="double" w:sz="6" w:space="0" w:color="000000"/>
              <w:left w:val="nil"/>
              <w:bottom w:val="single" w:sz="5" w:space="0" w:color="000000"/>
              <w:right w:val="nil"/>
            </w:tcBorders>
            <w:vAlign w:val="center"/>
          </w:tcPr>
          <w:p w:rsidR="009B1CFB" w:rsidRDefault="00ED0DBF">
            <w:pPr>
              <w:spacing w:after="0" w:line="259" w:lineRule="auto"/>
              <w:ind w:left="0" w:right="0" w:firstLine="0"/>
              <w:jc w:val="left"/>
            </w:pPr>
            <w:r>
              <w:rPr>
                <w:rFonts w:ascii="Times New Roman" w:eastAsia="Times New Roman" w:hAnsi="Times New Roman" w:cs="Times New Roman"/>
                <w:b/>
                <w:sz w:val="24"/>
              </w:rPr>
              <w:t xml:space="preserve">11 marzo 2019 </w:t>
            </w:r>
          </w:p>
        </w:tc>
        <w:tc>
          <w:tcPr>
            <w:tcW w:w="533" w:type="dxa"/>
            <w:tcBorders>
              <w:top w:val="double" w:sz="6" w:space="0" w:color="000000"/>
              <w:left w:val="nil"/>
              <w:bottom w:val="single" w:sz="5" w:space="0" w:color="000000"/>
              <w:right w:val="nil"/>
            </w:tcBorders>
            <w:vAlign w:val="center"/>
          </w:tcPr>
          <w:p w:rsidR="009B1CFB" w:rsidRDefault="00ED0DBF">
            <w:pPr>
              <w:spacing w:after="0" w:line="259" w:lineRule="auto"/>
              <w:ind w:left="0" w:right="0" w:firstLine="0"/>
            </w:pPr>
            <w:r>
              <w:rPr>
                <w:rFonts w:ascii="Times New Roman" w:eastAsia="Times New Roman" w:hAnsi="Times New Roman" w:cs="Times New Roman"/>
                <w:b/>
                <w:sz w:val="24"/>
              </w:rPr>
              <w:t>N. 70</w:t>
            </w:r>
          </w:p>
        </w:tc>
      </w:tr>
    </w:tbl>
    <w:p w:rsidR="009B1CFB" w:rsidRDefault="00ED0DBF">
      <w:pPr>
        <w:spacing w:after="170"/>
        <w:ind w:left="0" w:right="0" w:firstLine="0"/>
        <w:jc w:val="left"/>
      </w:pPr>
      <w:r>
        <w:rPr>
          <w:rFonts w:ascii="Times New Roman" w:eastAsia="Times New Roman" w:hAnsi="Times New Roman" w:cs="Times New Roman"/>
          <w:sz w:val="24"/>
        </w:rPr>
        <w:t>DETERMINAZIONE DEL RESPONSABILE DEL SERVIZIO TURISMO E COMMERCIO 8 MARZO 2019, N. 4234</w:t>
      </w:r>
    </w:p>
    <w:p w:rsidR="009B1CFB" w:rsidRDefault="00ED0DBF">
      <w:pPr>
        <w:spacing w:after="0"/>
        <w:ind w:left="0" w:right="0" w:firstLine="0"/>
      </w:pPr>
      <w:r>
        <w:rPr>
          <w:rFonts w:ascii="Times New Roman" w:eastAsia="Times New Roman" w:hAnsi="Times New Roman" w:cs="Times New Roman"/>
          <w:b/>
          <w:sz w:val="24"/>
        </w:rPr>
        <w:t xml:space="preserve">L.R. 31 maggio 2002, n. 9 e </w:t>
      </w:r>
      <w:proofErr w:type="spellStart"/>
      <w:r>
        <w:rPr>
          <w:rFonts w:ascii="Times New Roman" w:eastAsia="Times New Roman" w:hAnsi="Times New Roman" w:cs="Times New Roman"/>
          <w:b/>
          <w:sz w:val="24"/>
        </w:rPr>
        <w:t>ss.mm.ii</w:t>
      </w:r>
      <w:proofErr w:type="spellEnd"/>
      <w:r>
        <w:rPr>
          <w:rFonts w:ascii="Times New Roman" w:eastAsia="Times New Roman" w:hAnsi="Times New Roman" w:cs="Times New Roman"/>
          <w:b/>
          <w:sz w:val="24"/>
        </w:rPr>
        <w:t>. - Approvazione Ordinanza balneare n. 1/2019 (in vigore dal 2019) di disciplina dell’esercizio delle attività balneari e dell’uso de</w:t>
      </w:r>
      <w:r>
        <w:rPr>
          <w:rFonts w:ascii="Times New Roman" w:eastAsia="Times New Roman" w:hAnsi="Times New Roman" w:cs="Times New Roman"/>
          <w:b/>
          <w:sz w:val="24"/>
        </w:rPr>
        <w:t>l litorale marittimo ricompreso nei territori dei comuni costieri della regione Emilia-Romagna</w:t>
      </w:r>
    </w:p>
    <w:p w:rsidR="009B1CFB" w:rsidRDefault="009B1CFB">
      <w:pPr>
        <w:sectPr w:rsidR="009B1CFB">
          <w:headerReference w:type="even" r:id="rId7"/>
          <w:headerReference w:type="default" r:id="rId8"/>
          <w:headerReference w:type="first" r:id="rId9"/>
          <w:pgSz w:w="11906" w:h="16838"/>
          <w:pgMar w:top="663" w:right="1443" w:bottom="1440" w:left="1460" w:header="720" w:footer="720" w:gutter="0"/>
          <w:cols w:space="720"/>
          <w:titlePg/>
        </w:sectPr>
      </w:pPr>
    </w:p>
    <w:p w:rsidR="009B1CFB" w:rsidRDefault="00ED0DBF">
      <w:pPr>
        <w:spacing w:after="163" w:line="260" w:lineRule="auto"/>
        <w:ind w:left="-11" w:right="0" w:firstLine="0"/>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3420054</wp:posOffset>
                </wp:positionH>
                <wp:positionV relativeFrom="paragraph">
                  <wp:posOffset>-1</wp:posOffset>
                </wp:positionV>
                <wp:extent cx="6350" cy="8450999"/>
                <wp:effectExtent l="0" t="0" r="0" b="0"/>
                <wp:wrapSquare wrapText="bothSides"/>
                <wp:docPr id="17846" name="Group 17846"/>
                <wp:cNvGraphicFramePr/>
                <a:graphic xmlns:a="http://schemas.openxmlformats.org/drawingml/2006/main">
                  <a:graphicData uri="http://schemas.microsoft.com/office/word/2010/wordprocessingGroup">
                    <wpg:wgp>
                      <wpg:cNvGrpSpPr/>
                      <wpg:grpSpPr>
                        <a:xfrm>
                          <a:off x="0" y="0"/>
                          <a:ext cx="6350" cy="8450999"/>
                          <a:chOff x="0" y="0"/>
                          <a:chExt cx="6350" cy="8450999"/>
                        </a:xfrm>
                      </wpg:grpSpPr>
                      <wps:wsp>
                        <wps:cNvPr id="199" name="Shape 199"/>
                        <wps:cNvSpPr/>
                        <wps:spPr>
                          <a:xfrm>
                            <a:off x="0" y="0"/>
                            <a:ext cx="0" cy="8450999"/>
                          </a:xfrm>
                          <a:custGeom>
                            <a:avLst/>
                            <a:gdLst/>
                            <a:ahLst/>
                            <a:cxnLst/>
                            <a:rect l="0" t="0" r="0" b="0"/>
                            <a:pathLst>
                              <a:path h="8450999">
                                <a:moveTo>
                                  <a:pt x="0" y="0"/>
                                </a:moveTo>
                                <a:lnTo>
                                  <a:pt x="0" y="8450999"/>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846" style="width:0.5pt;height:665.433pt;position:absolute;mso-position-horizontal-relative:text;mso-position-horizontal:absolute;margin-left:269.296pt;mso-position-vertical-relative:text;margin-top:-0.00012207pt;" coordsize="63,84509">
                <v:shape id="Shape 199" style="position:absolute;width:0;height:84509;left:0;top:0;" coordsize="0,8450999" path="m0,0l0,8450999">
                  <v:stroke weight="0.5pt" endcap="flat" joinstyle="miter" miterlimit="4" on="true" color="#000000"/>
                  <v:fill on="false" color="#000000" opacity="0"/>
                </v:shape>
                <w10:wrap type="square"/>
              </v:group>
            </w:pict>
          </mc:Fallback>
        </mc:AlternateContent>
      </w:r>
      <w:r>
        <w:rPr>
          <w:rFonts w:ascii="Times New Roman" w:eastAsia="Times New Roman" w:hAnsi="Times New Roman" w:cs="Times New Roman"/>
          <w:sz w:val="20"/>
        </w:rPr>
        <w:t>REGIONE EMILIA-ROMAGNA</w:t>
      </w:r>
    </w:p>
    <w:p w:rsidR="009B1CFB" w:rsidRDefault="00ED0DBF">
      <w:pPr>
        <w:spacing w:after="0" w:line="260" w:lineRule="auto"/>
        <w:ind w:left="-11" w:right="0" w:firstLine="0"/>
      </w:pPr>
      <w:r>
        <w:rPr>
          <w:rFonts w:ascii="Times New Roman" w:eastAsia="Times New Roman" w:hAnsi="Times New Roman" w:cs="Times New Roman"/>
          <w:sz w:val="20"/>
        </w:rPr>
        <w:t>DETERMINAZIONE</w:t>
      </w:r>
      <w:r>
        <w:rPr>
          <w:rFonts w:ascii="Times New Roman" w:eastAsia="Times New Roman" w:hAnsi="Times New Roman" w:cs="Times New Roman"/>
          <w:sz w:val="20"/>
        </w:rPr>
        <w:t xml:space="preserve"> DEL RESPONSABILE DEL SERVI-</w:t>
      </w:r>
    </w:p>
    <w:p w:rsidR="009B1CFB" w:rsidRDefault="00ED0DBF">
      <w:pPr>
        <w:spacing w:after="163" w:line="260" w:lineRule="auto"/>
        <w:ind w:left="-11" w:right="0" w:firstLine="0"/>
      </w:pPr>
      <w:r>
        <w:rPr>
          <w:rFonts w:ascii="Times New Roman" w:eastAsia="Times New Roman" w:hAnsi="Times New Roman" w:cs="Times New Roman"/>
          <w:sz w:val="20"/>
        </w:rPr>
        <w:t>ZIO TURISMO E COMMERCIO 8 MARZO 2019, N. 4234</w:t>
      </w:r>
    </w:p>
    <w:p w:rsidR="009B1CFB" w:rsidRDefault="00ED0DBF">
      <w:pPr>
        <w:spacing w:after="170" w:line="253" w:lineRule="auto"/>
        <w:ind w:left="0" w:right="53" w:firstLine="0"/>
      </w:pPr>
      <w:r>
        <w:rPr>
          <w:rFonts w:ascii="Times New Roman" w:eastAsia="Times New Roman" w:hAnsi="Times New Roman" w:cs="Times New Roman"/>
          <w:b/>
          <w:sz w:val="20"/>
        </w:rPr>
        <w:t xml:space="preserve">L.R. 31 maggio 2002, n. 9 e </w:t>
      </w:r>
      <w:proofErr w:type="spellStart"/>
      <w:r>
        <w:rPr>
          <w:rFonts w:ascii="Times New Roman" w:eastAsia="Times New Roman" w:hAnsi="Times New Roman" w:cs="Times New Roman"/>
          <w:b/>
          <w:sz w:val="20"/>
        </w:rPr>
        <w:t>ss.mm.ii</w:t>
      </w:r>
      <w:proofErr w:type="spellEnd"/>
      <w:r>
        <w:rPr>
          <w:rFonts w:ascii="Times New Roman" w:eastAsia="Times New Roman" w:hAnsi="Times New Roman" w:cs="Times New Roman"/>
          <w:b/>
          <w:sz w:val="20"/>
        </w:rPr>
        <w:t>. - Approvazione Ordinanza balneare n. 1/2019 (in vigore dal 2019) di disciplina dell'esercizio delle attività balneari e dell'uso del litorale m</w:t>
      </w:r>
      <w:r>
        <w:rPr>
          <w:rFonts w:ascii="Times New Roman" w:eastAsia="Times New Roman" w:hAnsi="Times New Roman" w:cs="Times New Roman"/>
          <w:b/>
          <w:sz w:val="20"/>
        </w:rPr>
        <w:t>arittimo ricompreso nei territori dei comuni costieri della regione Emilia-Romagna</w:t>
      </w:r>
    </w:p>
    <w:p w:rsidR="009B1CFB" w:rsidRDefault="00ED0DBF">
      <w:pPr>
        <w:spacing w:after="50" w:line="259" w:lineRule="auto"/>
        <w:ind w:left="10" w:right="53" w:hanging="10"/>
        <w:jc w:val="center"/>
      </w:pPr>
      <w:r>
        <w:rPr>
          <w:rFonts w:ascii="Times New Roman" w:eastAsia="Times New Roman" w:hAnsi="Times New Roman" w:cs="Times New Roman"/>
          <w:sz w:val="20"/>
        </w:rPr>
        <w:t>IL DIRIGENTE FIRMATARIO</w:t>
      </w:r>
    </w:p>
    <w:p w:rsidR="009B1CFB" w:rsidRDefault="00ED0DBF">
      <w:pPr>
        <w:spacing w:after="48" w:line="260" w:lineRule="auto"/>
        <w:ind w:left="340" w:right="0" w:firstLine="0"/>
      </w:pPr>
      <w:r>
        <w:rPr>
          <w:rFonts w:ascii="Times New Roman" w:eastAsia="Times New Roman" w:hAnsi="Times New Roman" w:cs="Times New Roman"/>
          <w:sz w:val="20"/>
        </w:rPr>
        <w:t>Visti:</w:t>
      </w:r>
    </w:p>
    <w:p w:rsidR="009B1CFB" w:rsidRDefault="00ED0DBF">
      <w:pPr>
        <w:numPr>
          <w:ilvl w:val="0"/>
          <w:numId w:val="1"/>
        </w:numPr>
        <w:spacing w:after="48" w:line="260" w:lineRule="auto"/>
        <w:ind w:right="0" w:hanging="340"/>
      </w:pPr>
      <w:r>
        <w:rPr>
          <w:rFonts w:ascii="Times New Roman" w:eastAsia="Times New Roman" w:hAnsi="Times New Roman" w:cs="Times New Roman"/>
          <w:sz w:val="20"/>
        </w:rPr>
        <w:t xml:space="preserve">l’articolo 105 del D. lgs 112/1998; </w:t>
      </w:r>
    </w:p>
    <w:p w:rsidR="009B1CFB" w:rsidRDefault="00ED0DBF">
      <w:pPr>
        <w:numPr>
          <w:ilvl w:val="0"/>
          <w:numId w:val="1"/>
        </w:numPr>
        <w:spacing w:after="48" w:line="260" w:lineRule="auto"/>
        <w:ind w:right="0" w:hanging="340"/>
      </w:pPr>
      <w:r>
        <w:rPr>
          <w:rFonts w:ascii="Times New Roman" w:eastAsia="Times New Roman" w:hAnsi="Times New Roman" w:cs="Times New Roman"/>
          <w:sz w:val="20"/>
        </w:rPr>
        <w:t>la Legge regionale 31 maggio 2002, n. 9 recante "Disciplina delle funzioni amministrative in materia di demanio marittimo e di zone del mare territoriale" e successive modifiche e successive modifiche ed in particolare:</w:t>
      </w:r>
    </w:p>
    <w:p w:rsidR="009B1CFB" w:rsidRDefault="00ED0DBF">
      <w:pPr>
        <w:numPr>
          <w:ilvl w:val="0"/>
          <w:numId w:val="1"/>
        </w:numPr>
        <w:spacing w:after="48" w:line="260" w:lineRule="auto"/>
        <w:ind w:right="0" w:hanging="340"/>
      </w:pPr>
      <w:r>
        <w:rPr>
          <w:rFonts w:ascii="Times New Roman" w:eastAsia="Times New Roman" w:hAnsi="Times New Roman" w:cs="Times New Roman"/>
          <w:sz w:val="20"/>
        </w:rPr>
        <w:t>la lettera e ter) del comma 1 dell’a</w:t>
      </w:r>
      <w:r>
        <w:rPr>
          <w:rFonts w:ascii="Times New Roman" w:eastAsia="Times New Roman" w:hAnsi="Times New Roman" w:cs="Times New Roman"/>
          <w:sz w:val="20"/>
        </w:rPr>
        <w:t xml:space="preserve">rt 2, in base al quale spettano alla Regione le funzioni di disciplina degli usi del demanio marittimo anche mediante ordinanze di polizia amministrativa, in applicazione delle direttive previste dai commi 2 e 4 dello stesso art 2 della </w:t>
      </w:r>
      <w:proofErr w:type="spellStart"/>
      <w:r>
        <w:rPr>
          <w:rFonts w:ascii="Times New Roman" w:eastAsia="Times New Roman" w:hAnsi="Times New Roman" w:cs="Times New Roman"/>
          <w:sz w:val="20"/>
        </w:rPr>
        <w:t>l.r</w:t>
      </w:r>
      <w:proofErr w:type="spellEnd"/>
      <w:r>
        <w:rPr>
          <w:rFonts w:ascii="Times New Roman" w:eastAsia="Times New Roman" w:hAnsi="Times New Roman" w:cs="Times New Roman"/>
          <w:sz w:val="20"/>
        </w:rPr>
        <w:t>. 9/2002;</w:t>
      </w:r>
    </w:p>
    <w:p w:rsidR="009B1CFB" w:rsidRDefault="00ED0DBF">
      <w:pPr>
        <w:numPr>
          <w:ilvl w:val="0"/>
          <w:numId w:val="1"/>
        </w:numPr>
        <w:spacing w:after="48" w:line="260" w:lineRule="auto"/>
        <w:ind w:right="0" w:hanging="340"/>
      </w:pPr>
      <w:r>
        <w:rPr>
          <w:rFonts w:ascii="Times New Roman" w:eastAsia="Times New Roman" w:hAnsi="Times New Roman" w:cs="Times New Roman"/>
          <w:sz w:val="20"/>
        </w:rPr>
        <w:t>il com</w:t>
      </w:r>
      <w:r>
        <w:rPr>
          <w:rFonts w:ascii="Times New Roman" w:eastAsia="Times New Roman" w:hAnsi="Times New Roman" w:cs="Times New Roman"/>
          <w:sz w:val="20"/>
        </w:rPr>
        <w:t>ma 5 dell’art 2 che stabilisce che le funzioni amministrative relative ai beni oggetto della presente legge, non espressamente mantenute dalla Regione, sono attribuite ai Comuni competenti per territorio;</w:t>
      </w:r>
    </w:p>
    <w:p w:rsidR="009B1CFB" w:rsidRDefault="00ED0DBF">
      <w:pPr>
        <w:spacing w:after="48" w:line="260" w:lineRule="auto"/>
        <w:ind w:left="-11" w:right="0" w:firstLine="330"/>
      </w:pPr>
      <w:r>
        <w:rPr>
          <w:rFonts w:ascii="Times New Roman" w:eastAsia="Times New Roman" w:hAnsi="Times New Roman" w:cs="Times New Roman"/>
          <w:sz w:val="20"/>
        </w:rPr>
        <w:t>-la Delibera del Consiglio regionale n. 468 del 6 m</w:t>
      </w:r>
      <w:r>
        <w:rPr>
          <w:rFonts w:ascii="Times New Roman" w:eastAsia="Times New Roman" w:hAnsi="Times New Roman" w:cs="Times New Roman"/>
          <w:sz w:val="20"/>
        </w:rPr>
        <w:t>arzo 2003 recante "Direttive per l'esercizio delle funzioni amministrative in materia di demanio marittimo e di zone del mare territoriale ai sensi dell'art. 2 comma 2 della L.R. n.9/02", nelle sezioni ancora applicabili;</w:t>
      </w:r>
    </w:p>
    <w:p w:rsidR="009B1CFB" w:rsidRDefault="00ED0DBF">
      <w:pPr>
        <w:spacing w:after="0" w:line="260" w:lineRule="auto"/>
        <w:ind w:left="-11" w:right="0" w:firstLine="330"/>
      </w:pPr>
      <w:r>
        <w:rPr>
          <w:rFonts w:ascii="Times New Roman" w:eastAsia="Times New Roman" w:hAnsi="Times New Roman" w:cs="Times New Roman"/>
          <w:sz w:val="20"/>
        </w:rPr>
        <w:t>Dato atto che il paragrafo 3.1.1 d</w:t>
      </w:r>
      <w:r>
        <w:rPr>
          <w:rFonts w:ascii="Times New Roman" w:eastAsia="Times New Roman" w:hAnsi="Times New Roman" w:cs="Times New Roman"/>
          <w:sz w:val="20"/>
        </w:rPr>
        <w:t>el Capo III delle sopracitate Direttive prevede che entro il 31 marzo di ogni anno la Regione adotti apposito provvedimento - Ordinanza Balneare - per la disciplina dell'uso del litorale marittimo ricompreso nel territorio dei Comuni di Goro, Codigoro, Com</w:t>
      </w:r>
      <w:r>
        <w:rPr>
          <w:rFonts w:ascii="Times New Roman" w:eastAsia="Times New Roman" w:hAnsi="Times New Roman" w:cs="Times New Roman"/>
          <w:sz w:val="20"/>
        </w:rPr>
        <w:t xml:space="preserve">acchio, Ravenna, Cervia, Cesenatico, Gatteo, Savignano sul Rubicone, San Mauro Pascoli, Bellaria-Igea Marina, Rimini, Riccione, Misano Adriatico e </w:t>
      </w:r>
    </w:p>
    <w:p w:rsidR="009B1CFB" w:rsidRDefault="00ED0DBF">
      <w:pPr>
        <w:spacing w:after="48" w:line="260" w:lineRule="auto"/>
        <w:ind w:left="-11" w:right="0" w:firstLine="0"/>
      </w:pPr>
      <w:r>
        <w:rPr>
          <w:rFonts w:ascii="Times New Roman" w:eastAsia="Times New Roman" w:hAnsi="Times New Roman" w:cs="Times New Roman"/>
          <w:sz w:val="20"/>
        </w:rPr>
        <w:t>Cattolica;</w:t>
      </w:r>
    </w:p>
    <w:p w:rsidR="009B1CFB" w:rsidRDefault="00ED0DBF">
      <w:pPr>
        <w:spacing w:after="54" w:line="255" w:lineRule="auto"/>
        <w:ind w:left="-15" w:right="0" w:firstLine="330"/>
      </w:pPr>
      <w:r>
        <w:rPr>
          <w:rFonts w:ascii="Times New Roman" w:eastAsia="Times New Roman" w:hAnsi="Times New Roman" w:cs="Times New Roman"/>
          <w:sz w:val="20"/>
        </w:rPr>
        <w:t xml:space="preserve">Valutato, nel rispetto del principio di semplificazione dell’azione amministrativa, di approvare </w:t>
      </w:r>
      <w:r>
        <w:rPr>
          <w:rFonts w:ascii="Times New Roman" w:eastAsia="Times New Roman" w:hAnsi="Times New Roman" w:cs="Times New Roman"/>
          <w:sz w:val="20"/>
        </w:rPr>
        <w:t>una ordinanza balneare valida a partire dal 2019 che resterà in vigore fino a modifica o sostituzione;</w:t>
      </w:r>
      <w:r>
        <w:rPr>
          <w:rFonts w:ascii="Times New Roman" w:eastAsia="Times New Roman" w:hAnsi="Times New Roman" w:cs="Times New Roman"/>
          <w:b/>
          <w:sz w:val="20"/>
        </w:rPr>
        <w:t xml:space="preserve"> </w:t>
      </w:r>
    </w:p>
    <w:p w:rsidR="009B1CFB" w:rsidRDefault="00ED0DBF">
      <w:pPr>
        <w:spacing w:after="54" w:line="255" w:lineRule="auto"/>
        <w:ind w:left="340" w:right="0" w:firstLine="0"/>
      </w:pPr>
      <w:r>
        <w:rPr>
          <w:rFonts w:ascii="Times New Roman" w:eastAsia="Times New Roman" w:hAnsi="Times New Roman" w:cs="Times New Roman"/>
          <w:sz w:val="20"/>
        </w:rPr>
        <w:t>Richiamati:</w:t>
      </w:r>
    </w:p>
    <w:p w:rsidR="009B1CFB" w:rsidRDefault="00ED0DBF">
      <w:pPr>
        <w:numPr>
          <w:ilvl w:val="0"/>
          <w:numId w:val="2"/>
        </w:numPr>
        <w:spacing w:after="48" w:line="260" w:lineRule="auto"/>
        <w:ind w:right="0" w:firstLine="330"/>
      </w:pPr>
      <w:r>
        <w:rPr>
          <w:rFonts w:ascii="Times New Roman" w:eastAsia="Times New Roman" w:hAnsi="Times New Roman" w:cs="Times New Roman"/>
          <w:sz w:val="20"/>
        </w:rPr>
        <w:t>il Codice della Navigazione ed il relativo Regolamento di Esecuzione;</w:t>
      </w:r>
    </w:p>
    <w:p w:rsidR="009B1CFB" w:rsidRDefault="00ED0DBF">
      <w:pPr>
        <w:numPr>
          <w:ilvl w:val="0"/>
          <w:numId w:val="2"/>
        </w:numPr>
        <w:spacing w:after="54" w:line="255" w:lineRule="auto"/>
        <w:ind w:right="0" w:firstLine="330"/>
      </w:pPr>
      <w:r>
        <w:rPr>
          <w:rFonts w:ascii="Times New Roman" w:eastAsia="Times New Roman" w:hAnsi="Times New Roman" w:cs="Times New Roman"/>
          <w:sz w:val="20"/>
        </w:rPr>
        <w:t>la Legge 4 dicembre 1993, n. 494 recante “Conversione in legge, con modificazioni, del Decreto Legge 5 ottobre 1993, n. 400” e successive modificazioni;</w:t>
      </w:r>
    </w:p>
    <w:p w:rsidR="009B1CFB" w:rsidRDefault="00ED0DBF">
      <w:pPr>
        <w:numPr>
          <w:ilvl w:val="0"/>
          <w:numId w:val="2"/>
        </w:numPr>
        <w:spacing w:after="48" w:line="260" w:lineRule="auto"/>
        <w:ind w:right="0" w:firstLine="330"/>
      </w:pPr>
      <w:r>
        <w:rPr>
          <w:rFonts w:ascii="Times New Roman" w:eastAsia="Times New Roman" w:hAnsi="Times New Roman" w:cs="Times New Roman"/>
          <w:sz w:val="20"/>
        </w:rPr>
        <w:t xml:space="preserve">la Legge 5 febbraio 1992, n. 104 relativa all’assistenza, all’integrazione ed ai diritti delle persone </w:t>
      </w:r>
      <w:r>
        <w:rPr>
          <w:rFonts w:ascii="Times New Roman" w:eastAsia="Times New Roman" w:hAnsi="Times New Roman" w:cs="Times New Roman"/>
          <w:sz w:val="20"/>
        </w:rPr>
        <w:t>disabili e successive modifiche;</w:t>
      </w:r>
    </w:p>
    <w:p w:rsidR="009B1CFB" w:rsidRDefault="00ED0DBF">
      <w:pPr>
        <w:numPr>
          <w:ilvl w:val="0"/>
          <w:numId w:val="2"/>
        </w:numPr>
        <w:spacing w:after="48" w:line="260" w:lineRule="auto"/>
        <w:ind w:right="0" w:firstLine="330"/>
      </w:pPr>
      <w:r>
        <w:rPr>
          <w:rFonts w:ascii="Times New Roman" w:eastAsia="Times New Roman" w:hAnsi="Times New Roman" w:cs="Times New Roman"/>
          <w:sz w:val="20"/>
        </w:rPr>
        <w:t>la Legge 24 novembre 1981, n. 689 e il Decreto Legislativo 30 dicembre 1999, n. 507 recante “Depenalizzazione dei reati minori e riforma del sistema sanzionatorio ai sensi dell’art. 1 della Legge 25 giugno 1999, n. 205”;</w:t>
      </w:r>
    </w:p>
    <w:p w:rsidR="009B1CFB" w:rsidRDefault="00ED0DBF">
      <w:pPr>
        <w:numPr>
          <w:ilvl w:val="0"/>
          <w:numId w:val="2"/>
        </w:numPr>
        <w:spacing w:after="48" w:line="260" w:lineRule="auto"/>
        <w:ind w:right="0" w:firstLine="330"/>
      </w:pPr>
      <w:r>
        <w:rPr>
          <w:rFonts w:ascii="Times New Roman" w:eastAsia="Times New Roman" w:hAnsi="Times New Roman" w:cs="Times New Roman"/>
          <w:sz w:val="20"/>
        </w:rPr>
        <w:t>la</w:t>
      </w:r>
      <w:r>
        <w:rPr>
          <w:rFonts w:ascii="Times New Roman" w:eastAsia="Times New Roman" w:hAnsi="Times New Roman" w:cs="Times New Roman"/>
          <w:sz w:val="20"/>
        </w:rPr>
        <w:t xml:space="preserve"> Legge 8 luglio 2003, n. 172 e </w:t>
      </w:r>
      <w:proofErr w:type="spellStart"/>
      <w:r>
        <w:rPr>
          <w:rFonts w:ascii="Times New Roman" w:eastAsia="Times New Roman" w:hAnsi="Times New Roman" w:cs="Times New Roman"/>
          <w:sz w:val="20"/>
        </w:rPr>
        <w:t>succ</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mod</w:t>
      </w:r>
      <w:proofErr w:type="spellEnd"/>
      <w:r>
        <w:rPr>
          <w:rFonts w:ascii="Times New Roman" w:eastAsia="Times New Roman" w:hAnsi="Times New Roman" w:cs="Times New Roman"/>
          <w:sz w:val="20"/>
        </w:rPr>
        <w:t>. recante “Disposizioni per il riordino e il rilancio della nautica da diporto e del turismo nautico”.</w:t>
      </w:r>
    </w:p>
    <w:p w:rsidR="009B1CFB" w:rsidRDefault="00ED0DBF">
      <w:pPr>
        <w:numPr>
          <w:ilvl w:val="0"/>
          <w:numId w:val="2"/>
        </w:numPr>
        <w:spacing w:after="48" w:line="260" w:lineRule="auto"/>
        <w:ind w:right="0" w:firstLine="330"/>
      </w:pPr>
      <w:r>
        <w:rPr>
          <w:rFonts w:ascii="Times New Roman" w:eastAsia="Times New Roman" w:hAnsi="Times New Roman" w:cs="Times New Roman"/>
          <w:sz w:val="20"/>
        </w:rPr>
        <w:t xml:space="preserve">Il D.M. 15/7/2003, n. 388 con particolare riferimento agli allegati 1 e 2 inerenti </w:t>
      </w:r>
      <w:proofErr w:type="gramStart"/>
      <w:r>
        <w:rPr>
          <w:rFonts w:ascii="Times New Roman" w:eastAsia="Times New Roman" w:hAnsi="Times New Roman" w:cs="Times New Roman"/>
          <w:sz w:val="20"/>
        </w:rPr>
        <w:t>il</w:t>
      </w:r>
      <w:proofErr w:type="gramEnd"/>
      <w:r>
        <w:rPr>
          <w:rFonts w:ascii="Times New Roman" w:eastAsia="Times New Roman" w:hAnsi="Times New Roman" w:cs="Times New Roman"/>
          <w:sz w:val="20"/>
        </w:rPr>
        <w:t xml:space="preserve"> contenuto delle cassette di</w:t>
      </w:r>
      <w:r>
        <w:rPr>
          <w:rFonts w:ascii="Times New Roman" w:eastAsia="Times New Roman" w:hAnsi="Times New Roman" w:cs="Times New Roman"/>
          <w:sz w:val="20"/>
        </w:rPr>
        <w:t xml:space="preserve"> pronto soccorso; </w:t>
      </w:r>
    </w:p>
    <w:p w:rsidR="009B1CFB" w:rsidRDefault="00ED0DBF">
      <w:pPr>
        <w:spacing w:after="48" w:line="260" w:lineRule="auto"/>
        <w:ind w:left="-11" w:right="0" w:firstLine="330"/>
      </w:pPr>
      <w:r>
        <w:rPr>
          <w:rFonts w:ascii="Times New Roman" w:eastAsia="Times New Roman" w:hAnsi="Times New Roman" w:cs="Times New Roman"/>
          <w:sz w:val="20"/>
        </w:rPr>
        <w:t>Ritenuto di dover disciplinare l’esercizio delle attività balneari e l’uso del demanio marittimo e di zone di mare territoriale;</w:t>
      </w:r>
    </w:p>
    <w:p w:rsidR="009B1CFB" w:rsidRDefault="00ED0DBF">
      <w:pPr>
        <w:spacing w:after="48" w:line="260" w:lineRule="auto"/>
        <w:ind w:left="-11" w:right="0" w:firstLine="330"/>
      </w:pPr>
      <w:r>
        <w:rPr>
          <w:rFonts w:ascii="Times New Roman" w:eastAsia="Times New Roman" w:hAnsi="Times New Roman" w:cs="Times New Roman"/>
          <w:sz w:val="20"/>
        </w:rPr>
        <w:t>Sentite le Amministrazioni statali, comunali interessate le principali Associazioni di categoria, i Sindacat</w:t>
      </w:r>
      <w:r>
        <w:rPr>
          <w:rFonts w:ascii="Times New Roman" w:eastAsia="Times New Roman" w:hAnsi="Times New Roman" w:cs="Times New Roman"/>
          <w:sz w:val="20"/>
        </w:rPr>
        <w:t xml:space="preserve">i maggiormente rappresentativi in data 27 FEBBRAIO 2019; Viste: </w:t>
      </w:r>
    </w:p>
    <w:p w:rsidR="009B1CFB" w:rsidRDefault="00ED0DBF">
      <w:pPr>
        <w:numPr>
          <w:ilvl w:val="0"/>
          <w:numId w:val="2"/>
        </w:numPr>
        <w:spacing w:after="48" w:line="260" w:lineRule="auto"/>
        <w:ind w:right="0" w:firstLine="330"/>
      </w:pPr>
      <w:r>
        <w:rPr>
          <w:rFonts w:ascii="Times New Roman" w:eastAsia="Times New Roman" w:hAnsi="Times New Roman" w:cs="Times New Roman"/>
          <w:sz w:val="20"/>
        </w:rPr>
        <w:t>la legge regionale 26 novembre 2001, n. 43 "Testo unico in materia di organizzazione e di rapporto di lavoro nella Regione Emilia-Romagna" e ss.mm.;</w:t>
      </w:r>
    </w:p>
    <w:p w:rsidR="009B1CFB" w:rsidRDefault="00ED0DBF">
      <w:pPr>
        <w:numPr>
          <w:ilvl w:val="0"/>
          <w:numId w:val="2"/>
        </w:numPr>
        <w:spacing w:after="54" w:line="255" w:lineRule="auto"/>
        <w:ind w:right="0" w:firstLine="330"/>
      </w:pPr>
      <w:r>
        <w:rPr>
          <w:rFonts w:ascii="Times New Roman" w:eastAsia="Times New Roman" w:hAnsi="Times New Roman" w:cs="Times New Roman"/>
          <w:sz w:val="20"/>
        </w:rPr>
        <w:t>il D. Lgs.14 marzo 2013, n. 33 “Riordino d</w:t>
      </w:r>
      <w:r>
        <w:rPr>
          <w:rFonts w:ascii="Times New Roman" w:eastAsia="Times New Roman" w:hAnsi="Times New Roman" w:cs="Times New Roman"/>
          <w:sz w:val="20"/>
        </w:rPr>
        <w:t>ella disciplina riguardante il diritto di accesso civico e gli obblighi di pubblicità, trasparenza e diffusione di informazioni da parte delle pubbliche amministrazioni;</w:t>
      </w:r>
    </w:p>
    <w:p w:rsidR="009B1CFB" w:rsidRDefault="00ED0DBF">
      <w:pPr>
        <w:numPr>
          <w:ilvl w:val="0"/>
          <w:numId w:val="2"/>
        </w:numPr>
        <w:spacing w:after="16" w:line="260" w:lineRule="auto"/>
        <w:ind w:right="0" w:firstLine="330"/>
      </w:pPr>
      <w:r>
        <w:rPr>
          <w:rFonts w:ascii="Times New Roman" w:eastAsia="Times New Roman" w:hAnsi="Times New Roman" w:cs="Times New Roman"/>
          <w:sz w:val="20"/>
        </w:rPr>
        <w:t>DGR n. 122 del 29 gennaio 2019 “Piano triennale di prevenzione della corruzione 2019-2</w:t>
      </w:r>
      <w:r>
        <w:rPr>
          <w:rFonts w:ascii="Times New Roman" w:eastAsia="Times New Roman" w:hAnsi="Times New Roman" w:cs="Times New Roman"/>
          <w:sz w:val="20"/>
        </w:rPr>
        <w:t xml:space="preserve">021”;  la deliberazione di Giunta regionale n. 2416 del 29 </w:t>
      </w:r>
      <w:proofErr w:type="spellStart"/>
      <w:r>
        <w:rPr>
          <w:rFonts w:ascii="Times New Roman" w:eastAsia="Times New Roman" w:hAnsi="Times New Roman" w:cs="Times New Roman"/>
          <w:sz w:val="20"/>
        </w:rPr>
        <w:t>dicem</w:t>
      </w:r>
      <w:proofErr w:type="spellEnd"/>
      <w:r>
        <w:rPr>
          <w:rFonts w:ascii="Times New Roman" w:eastAsia="Times New Roman" w:hAnsi="Times New Roman" w:cs="Times New Roman"/>
          <w:sz w:val="20"/>
        </w:rPr>
        <w:t>-</w:t>
      </w:r>
    </w:p>
    <w:p w:rsidR="009B1CFB" w:rsidRDefault="00ED0DBF">
      <w:pPr>
        <w:spacing w:after="48" w:line="260" w:lineRule="auto"/>
        <w:ind w:left="-11" w:right="0" w:firstLine="0"/>
      </w:pPr>
      <w:proofErr w:type="spellStart"/>
      <w:r>
        <w:rPr>
          <w:rFonts w:ascii="Times New Roman" w:eastAsia="Times New Roman" w:hAnsi="Times New Roman" w:cs="Times New Roman"/>
          <w:sz w:val="20"/>
        </w:rPr>
        <w:t>bre</w:t>
      </w:r>
      <w:proofErr w:type="spellEnd"/>
      <w:r>
        <w:rPr>
          <w:rFonts w:ascii="Times New Roman" w:eastAsia="Times New Roman" w:hAnsi="Times New Roman" w:cs="Times New Roman"/>
          <w:sz w:val="20"/>
        </w:rPr>
        <w:t xml:space="preserve"> 2008, esecutiva ai sensi di legge, avente ad oggetto "Indirizzi in ordine alle relazioni organizzative e funzionali tra le strutture e sull'esercizio delle funzioni dirigenziali. Adempim</w:t>
      </w:r>
      <w:r>
        <w:rPr>
          <w:rFonts w:ascii="Times New Roman" w:eastAsia="Times New Roman" w:hAnsi="Times New Roman" w:cs="Times New Roman"/>
          <w:sz w:val="20"/>
        </w:rPr>
        <w:t>enti conseguenti alla delibera 999/2008. Adeguamento e aggiornamento della delibera 450/2007"e ss.mm.;</w:t>
      </w:r>
    </w:p>
    <w:p w:rsidR="009B1CFB" w:rsidRDefault="00ED0DBF">
      <w:pPr>
        <w:numPr>
          <w:ilvl w:val="0"/>
          <w:numId w:val="2"/>
        </w:numPr>
        <w:spacing w:after="48" w:line="260" w:lineRule="auto"/>
        <w:ind w:right="0" w:firstLine="330"/>
      </w:pPr>
      <w:r>
        <w:rPr>
          <w:rFonts w:ascii="Times New Roman" w:eastAsia="Times New Roman" w:hAnsi="Times New Roman" w:cs="Times New Roman"/>
          <w:sz w:val="20"/>
        </w:rPr>
        <w:t xml:space="preserve">la deliberazione di Giunta regionale n.468 del 10 aprile 2017 avente ad oggetto “Il sistema dei controlli nella Regione Emilia-Romagna; </w:t>
      </w:r>
    </w:p>
    <w:p w:rsidR="009B1CFB" w:rsidRDefault="00ED0DBF">
      <w:pPr>
        <w:spacing w:after="48" w:line="260" w:lineRule="auto"/>
        <w:ind w:left="-11" w:right="0" w:firstLine="330"/>
      </w:pPr>
      <w:r>
        <w:rPr>
          <w:rFonts w:ascii="Times New Roman" w:eastAsia="Times New Roman" w:hAnsi="Times New Roman" w:cs="Times New Roman"/>
          <w:sz w:val="20"/>
        </w:rPr>
        <w:t xml:space="preserve"> Richiamate, inf</w:t>
      </w:r>
      <w:r>
        <w:rPr>
          <w:rFonts w:ascii="Times New Roman" w:eastAsia="Times New Roman" w:hAnsi="Times New Roman" w:cs="Times New Roman"/>
          <w:sz w:val="20"/>
        </w:rPr>
        <w:t xml:space="preserve">ine, le seguenti deliberazioni: </w:t>
      </w:r>
      <w:proofErr w:type="spellStart"/>
      <w:r>
        <w:rPr>
          <w:rFonts w:ascii="Times New Roman" w:eastAsia="Times New Roman" w:hAnsi="Times New Roman" w:cs="Times New Roman"/>
          <w:sz w:val="20"/>
        </w:rPr>
        <w:t>nn</w:t>
      </w:r>
      <w:proofErr w:type="spellEnd"/>
      <w:r>
        <w:rPr>
          <w:rFonts w:ascii="Times New Roman" w:eastAsia="Times New Roman" w:hAnsi="Times New Roman" w:cs="Times New Roman"/>
          <w:sz w:val="20"/>
        </w:rPr>
        <w:t xml:space="preserve">. 56/2016, 270/2016, 622/2016, 702/2016, 1107/2016, 1681/2017, 121/2017, 975/2017, 1059/2018; </w:t>
      </w:r>
    </w:p>
    <w:p w:rsidR="009B1CFB" w:rsidRDefault="00ED0DBF">
      <w:pPr>
        <w:spacing w:after="48" w:line="260" w:lineRule="auto"/>
        <w:ind w:left="-11" w:right="0" w:firstLine="330"/>
      </w:pPr>
      <w:r>
        <w:rPr>
          <w:rFonts w:ascii="Times New Roman" w:eastAsia="Times New Roman" w:hAnsi="Times New Roman" w:cs="Times New Roman"/>
          <w:sz w:val="20"/>
        </w:rPr>
        <w:t>Richiamata, inoltre, la determinazione dirigenziale n. 2373 del 22/2/2018, avente ad oggetto: “Conferimento dell’incarico dirig</w:t>
      </w:r>
      <w:r>
        <w:rPr>
          <w:rFonts w:ascii="Times New Roman" w:eastAsia="Times New Roman" w:hAnsi="Times New Roman" w:cs="Times New Roman"/>
          <w:sz w:val="20"/>
        </w:rPr>
        <w:t>enziale di Responsabile del Servizio Turismo, Commercio e Sport”;</w:t>
      </w:r>
    </w:p>
    <w:p w:rsidR="009B1CFB" w:rsidRDefault="00ED0DBF">
      <w:pPr>
        <w:spacing w:after="54" w:line="255" w:lineRule="auto"/>
        <w:ind w:left="-15" w:right="0" w:firstLine="330"/>
      </w:pPr>
      <w:r>
        <w:rPr>
          <w:rFonts w:ascii="Times New Roman" w:eastAsia="Times New Roman" w:hAnsi="Times New Roman" w:cs="Times New Roman"/>
          <w:sz w:val="20"/>
        </w:rPr>
        <w:t>Dato atto che la sottoscritta dirigente, responsabile del procedimento, non si trova in situazione di conflitto, anche potenziale, di interessi;</w:t>
      </w:r>
    </w:p>
    <w:p w:rsidR="009B1CFB" w:rsidRDefault="00ED0DBF">
      <w:pPr>
        <w:spacing w:after="54" w:line="255" w:lineRule="auto"/>
        <w:ind w:left="340" w:right="0" w:firstLine="0"/>
      </w:pPr>
      <w:r>
        <w:rPr>
          <w:rFonts w:ascii="Times New Roman" w:eastAsia="Times New Roman" w:hAnsi="Times New Roman" w:cs="Times New Roman"/>
          <w:sz w:val="20"/>
        </w:rPr>
        <w:t>Attestata la regolarità amministrativa;</w:t>
      </w:r>
    </w:p>
    <w:p w:rsidR="009B1CFB" w:rsidRDefault="00ED0DBF">
      <w:pPr>
        <w:spacing w:after="50" w:line="259" w:lineRule="auto"/>
        <w:ind w:left="10" w:right="3" w:hanging="10"/>
        <w:jc w:val="center"/>
      </w:pPr>
      <w:r>
        <w:rPr>
          <w:rFonts w:ascii="Times New Roman" w:eastAsia="Times New Roman" w:hAnsi="Times New Roman" w:cs="Times New Roman"/>
          <w:sz w:val="20"/>
        </w:rPr>
        <w:t xml:space="preserve">determina: </w:t>
      </w:r>
    </w:p>
    <w:p w:rsidR="009B1CFB" w:rsidRDefault="00ED0DBF">
      <w:pPr>
        <w:numPr>
          <w:ilvl w:val="0"/>
          <w:numId w:val="3"/>
        </w:numPr>
        <w:spacing w:after="0" w:line="260" w:lineRule="auto"/>
        <w:ind w:right="0" w:hanging="340"/>
      </w:pPr>
      <w:r>
        <w:rPr>
          <w:rFonts w:ascii="Times New Roman" w:eastAsia="Times New Roman" w:hAnsi="Times New Roman" w:cs="Times New Roman"/>
          <w:sz w:val="20"/>
        </w:rPr>
        <w:t xml:space="preserve">di approvare l'Allegato recante: "Ordinanza Balneare </w:t>
      </w:r>
    </w:p>
    <w:p w:rsidR="009B1CFB" w:rsidRDefault="00ED0DBF">
      <w:pPr>
        <w:spacing w:after="48" w:line="260" w:lineRule="auto"/>
        <w:ind w:left="340" w:right="0" w:firstLine="0"/>
      </w:pPr>
      <w:r>
        <w:rPr>
          <w:rFonts w:ascii="Times New Roman" w:eastAsia="Times New Roman" w:hAnsi="Times New Roman" w:cs="Times New Roman"/>
          <w:sz w:val="20"/>
        </w:rPr>
        <w:t xml:space="preserve">n. 1/2019. (In vigore a partire dal 2019)"; </w:t>
      </w:r>
    </w:p>
    <w:p w:rsidR="009B1CFB" w:rsidRDefault="00ED0DBF">
      <w:pPr>
        <w:numPr>
          <w:ilvl w:val="0"/>
          <w:numId w:val="3"/>
        </w:numPr>
        <w:spacing w:after="54" w:line="255" w:lineRule="auto"/>
        <w:ind w:right="0" w:hanging="340"/>
      </w:pPr>
      <w:r>
        <w:rPr>
          <w:rFonts w:ascii="Times New Roman" w:eastAsia="Times New Roman" w:hAnsi="Times New Roman" w:cs="Times New Roman"/>
          <w:sz w:val="20"/>
        </w:rPr>
        <w:t>di pubblicare la presente determina nel Bollettino Ufficiale Regionale Telematico.</w:t>
      </w:r>
    </w:p>
    <w:p w:rsidR="009B1CFB" w:rsidRDefault="00ED0DBF">
      <w:pPr>
        <w:spacing w:after="0" w:line="309" w:lineRule="auto"/>
        <w:ind w:left="2320" w:right="3" w:firstLine="0"/>
        <w:jc w:val="right"/>
      </w:pPr>
      <w:r>
        <w:rPr>
          <w:rFonts w:ascii="Times New Roman" w:eastAsia="Times New Roman" w:hAnsi="Times New Roman" w:cs="Times New Roman"/>
          <w:sz w:val="20"/>
        </w:rPr>
        <w:t>La Responsabile del Se</w:t>
      </w:r>
      <w:r>
        <w:rPr>
          <w:rFonts w:ascii="Times New Roman" w:eastAsia="Times New Roman" w:hAnsi="Times New Roman" w:cs="Times New Roman"/>
          <w:sz w:val="20"/>
        </w:rPr>
        <w:t>rvizio Paola Bissi</w:t>
      </w:r>
    </w:p>
    <w:p w:rsidR="009B1CFB" w:rsidRDefault="009B1CFB">
      <w:pPr>
        <w:sectPr w:rsidR="009B1CFB">
          <w:type w:val="continuous"/>
          <w:pgSz w:w="11906" w:h="16838"/>
          <w:pgMar w:top="1440" w:right="564" w:bottom="1440" w:left="567" w:header="720" w:footer="720" w:gutter="0"/>
          <w:cols w:num="2" w:space="511"/>
        </w:sectPr>
      </w:pPr>
    </w:p>
    <w:p w:rsidR="009B1CFB" w:rsidRDefault="00ED0DBF">
      <w:pPr>
        <w:spacing w:after="25" w:line="216" w:lineRule="auto"/>
        <w:ind w:left="5270" w:right="3495" w:hanging="1646"/>
        <w:jc w:val="left"/>
      </w:pPr>
      <w:r>
        <w:rPr>
          <w:noProof/>
        </w:rPr>
        <w:lastRenderedPageBreak/>
        <w:drawing>
          <wp:inline distT="0" distB="0" distL="0" distR="0">
            <wp:extent cx="2083249" cy="304810"/>
            <wp:effectExtent l="0" t="0" r="0" b="0"/>
            <wp:docPr id="338"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0"/>
                    <a:stretch>
                      <a:fillRect/>
                    </a:stretch>
                  </pic:blipFill>
                  <pic:spPr>
                    <a:xfrm>
                      <a:off x="0" y="0"/>
                      <a:ext cx="2083249" cy="304810"/>
                    </a:xfrm>
                    <a:prstGeom prst="rect">
                      <a:avLst/>
                    </a:prstGeom>
                  </pic:spPr>
                </pic:pic>
              </a:graphicData>
            </a:graphic>
          </wp:inline>
        </w:drawing>
      </w:r>
      <w:r>
        <w:rPr>
          <w:rFonts w:ascii="Courier New" w:eastAsia="Courier New" w:hAnsi="Courier New" w:cs="Courier New"/>
          <w:i/>
          <w:sz w:val="21"/>
        </w:rPr>
        <w:t xml:space="preserve">  </w:t>
      </w:r>
    </w:p>
    <w:p w:rsidR="009B1CFB" w:rsidRDefault="00ED0DBF">
      <w:pPr>
        <w:spacing w:after="76" w:line="259" w:lineRule="auto"/>
        <w:ind w:left="129" w:right="0" w:firstLine="0"/>
        <w:jc w:val="center"/>
      </w:pPr>
      <w:r>
        <w:rPr>
          <w:rFonts w:ascii="Courier New" w:eastAsia="Courier New" w:hAnsi="Courier New" w:cs="Courier New"/>
          <w:i/>
          <w:sz w:val="21"/>
        </w:rPr>
        <w:t xml:space="preserve"> </w:t>
      </w:r>
    </w:p>
    <w:p w:rsidR="009B1CFB" w:rsidRDefault="00ED0DBF">
      <w:pPr>
        <w:spacing w:after="98" w:line="250" w:lineRule="auto"/>
        <w:ind w:left="986" w:right="978" w:hanging="10"/>
        <w:jc w:val="center"/>
      </w:pPr>
      <w:r>
        <w:t xml:space="preserve">ASSESSORATO TURISMO COMMERCIO </w:t>
      </w:r>
    </w:p>
    <w:p w:rsidR="009B1CFB" w:rsidRDefault="00ED0DBF">
      <w:pPr>
        <w:spacing w:after="92" w:line="259" w:lineRule="auto"/>
        <w:ind w:left="0" w:right="1057" w:firstLine="0"/>
        <w:jc w:val="right"/>
      </w:pPr>
      <w:r>
        <w:t xml:space="preserve">DIREZIONE GENERALE ECONOMIA DELLA CONOSCENZA, DEL LAVORO E DELL'IMPRESA </w:t>
      </w:r>
    </w:p>
    <w:p w:rsidR="009B1CFB" w:rsidRDefault="00ED0DBF">
      <w:pPr>
        <w:spacing w:after="90" w:line="259" w:lineRule="auto"/>
        <w:ind w:left="809" w:right="0" w:firstLine="0"/>
        <w:jc w:val="center"/>
      </w:pPr>
      <w:r>
        <w:t xml:space="preserve"> </w:t>
      </w:r>
    </w:p>
    <w:p w:rsidR="009B1CFB" w:rsidRDefault="00ED0DBF">
      <w:pPr>
        <w:pStyle w:val="Titolo1"/>
        <w:ind w:left="986" w:right="981"/>
      </w:pPr>
      <w:r>
        <w:t xml:space="preserve">IL RESPONSABILE DEL SERVIZIO TURISMO COMMERCIO E SPORT </w:t>
      </w:r>
    </w:p>
    <w:tbl>
      <w:tblPr>
        <w:tblStyle w:val="TableGrid"/>
        <w:tblW w:w="8652" w:type="dxa"/>
        <w:tblInd w:w="968" w:type="dxa"/>
        <w:tblCellMar>
          <w:top w:w="0" w:type="dxa"/>
          <w:left w:w="0" w:type="dxa"/>
          <w:bottom w:w="0" w:type="dxa"/>
          <w:right w:w="0" w:type="dxa"/>
        </w:tblCellMar>
        <w:tblLook w:val="04A0" w:firstRow="1" w:lastRow="0" w:firstColumn="1" w:lastColumn="0" w:noHBand="0" w:noVBand="1"/>
      </w:tblPr>
      <w:tblGrid>
        <w:gridCol w:w="841"/>
        <w:gridCol w:w="7811"/>
      </w:tblGrid>
      <w:tr w:rsidR="009B1CFB">
        <w:trPr>
          <w:trHeight w:val="1114"/>
        </w:trPr>
        <w:tc>
          <w:tcPr>
            <w:tcW w:w="841" w:type="dxa"/>
            <w:tcBorders>
              <w:top w:val="nil"/>
              <w:left w:val="nil"/>
              <w:bottom w:val="nil"/>
              <w:right w:val="nil"/>
            </w:tcBorders>
          </w:tcPr>
          <w:p w:rsidR="009B1CFB" w:rsidRDefault="00ED0DBF">
            <w:pPr>
              <w:spacing w:after="0" w:line="259" w:lineRule="auto"/>
              <w:ind w:left="1" w:right="0" w:firstLine="0"/>
              <w:jc w:val="left"/>
            </w:pPr>
            <w:r>
              <w:t xml:space="preserve"> </w:t>
            </w:r>
          </w:p>
        </w:tc>
        <w:tc>
          <w:tcPr>
            <w:tcW w:w="7811" w:type="dxa"/>
            <w:tcBorders>
              <w:top w:val="nil"/>
              <w:left w:val="nil"/>
              <w:bottom w:val="nil"/>
              <w:right w:val="nil"/>
            </w:tcBorders>
            <w:vAlign w:val="bottom"/>
          </w:tcPr>
          <w:p w:rsidR="009B1CFB" w:rsidRDefault="00ED0DBF">
            <w:pPr>
              <w:spacing w:after="0" w:line="259" w:lineRule="auto"/>
              <w:ind w:left="0" w:right="839" w:firstLine="0"/>
              <w:jc w:val="center"/>
            </w:pPr>
            <w:r>
              <w:t xml:space="preserve"> </w:t>
            </w:r>
          </w:p>
          <w:p w:rsidR="009B1CFB" w:rsidRDefault="00ED0DBF">
            <w:pPr>
              <w:spacing w:after="0" w:line="259" w:lineRule="auto"/>
              <w:ind w:left="2136" w:right="0" w:firstLine="0"/>
              <w:jc w:val="left"/>
            </w:pPr>
            <w:r>
              <w:t xml:space="preserve">ORDINANZA BALNEARE 1/2019 </w:t>
            </w:r>
          </w:p>
          <w:p w:rsidR="009B1CFB" w:rsidRDefault="00ED0DBF">
            <w:pPr>
              <w:spacing w:after="0" w:line="259" w:lineRule="auto"/>
              <w:ind w:left="2343" w:right="0" w:firstLine="0"/>
              <w:jc w:val="left"/>
            </w:pPr>
            <w:r>
              <w:t xml:space="preserve">(in vigore a partire dal 2019) </w:t>
            </w:r>
          </w:p>
          <w:p w:rsidR="009B1CFB" w:rsidRDefault="00ED0DBF">
            <w:pPr>
              <w:spacing w:after="0" w:line="259" w:lineRule="auto"/>
              <w:ind w:left="0" w:right="839" w:firstLine="0"/>
              <w:jc w:val="center"/>
            </w:pPr>
            <w:r>
              <w:t xml:space="preserve"> </w:t>
            </w:r>
          </w:p>
        </w:tc>
      </w:tr>
      <w:tr w:rsidR="009B1CFB">
        <w:trPr>
          <w:trHeight w:val="412"/>
        </w:trPr>
        <w:tc>
          <w:tcPr>
            <w:tcW w:w="841" w:type="dxa"/>
            <w:tcBorders>
              <w:top w:val="nil"/>
              <w:left w:val="nil"/>
              <w:bottom w:val="nil"/>
              <w:right w:val="nil"/>
            </w:tcBorders>
          </w:tcPr>
          <w:p w:rsidR="009B1CFB" w:rsidRDefault="00ED0DBF">
            <w:pPr>
              <w:spacing w:after="0" w:line="259" w:lineRule="auto"/>
              <w:ind w:left="1" w:right="0" w:firstLine="0"/>
              <w:jc w:val="left"/>
            </w:pPr>
            <w:r>
              <w:t xml:space="preserve">VISTO  </w:t>
            </w:r>
          </w:p>
          <w:p w:rsidR="009B1CFB" w:rsidRDefault="00ED0DBF">
            <w:pPr>
              <w:spacing w:after="0" w:line="259" w:lineRule="auto"/>
              <w:ind w:left="1" w:right="0" w:firstLine="0"/>
              <w:jc w:val="left"/>
            </w:pPr>
            <w:r>
              <w:t xml:space="preserve"> </w:t>
            </w:r>
          </w:p>
        </w:tc>
        <w:tc>
          <w:tcPr>
            <w:tcW w:w="7811" w:type="dxa"/>
            <w:tcBorders>
              <w:top w:val="nil"/>
              <w:left w:val="nil"/>
              <w:bottom w:val="nil"/>
              <w:right w:val="nil"/>
            </w:tcBorders>
          </w:tcPr>
          <w:p w:rsidR="009B1CFB" w:rsidRDefault="00ED0DBF">
            <w:pPr>
              <w:spacing w:after="0" w:line="259" w:lineRule="auto"/>
              <w:ind w:left="424" w:right="0" w:firstLine="0"/>
              <w:jc w:val="left"/>
            </w:pPr>
            <w:r>
              <w:t xml:space="preserve">l’articolo 105 del D. lgs </w:t>
            </w:r>
            <w:r>
              <w:t xml:space="preserve">112/1998 e </w:t>
            </w:r>
            <w:proofErr w:type="spellStart"/>
            <w:r>
              <w:t>ss.mm.ii</w:t>
            </w:r>
            <w:proofErr w:type="spellEnd"/>
            <w:r>
              <w:t xml:space="preserve">; </w:t>
            </w:r>
          </w:p>
        </w:tc>
      </w:tr>
      <w:tr w:rsidR="009B1CFB">
        <w:trPr>
          <w:trHeight w:val="616"/>
        </w:trPr>
        <w:tc>
          <w:tcPr>
            <w:tcW w:w="841" w:type="dxa"/>
            <w:tcBorders>
              <w:top w:val="nil"/>
              <w:left w:val="nil"/>
              <w:bottom w:val="nil"/>
              <w:right w:val="nil"/>
            </w:tcBorders>
          </w:tcPr>
          <w:p w:rsidR="009B1CFB" w:rsidRDefault="00ED0DBF">
            <w:pPr>
              <w:spacing w:after="191" w:line="259" w:lineRule="auto"/>
              <w:ind w:left="1" w:right="0" w:firstLine="0"/>
              <w:jc w:val="left"/>
            </w:pPr>
            <w:r>
              <w:t xml:space="preserve">VISTA  </w:t>
            </w:r>
          </w:p>
          <w:p w:rsidR="009B1CFB" w:rsidRDefault="00ED0DBF">
            <w:pPr>
              <w:spacing w:after="0" w:line="259" w:lineRule="auto"/>
              <w:ind w:left="1" w:right="0" w:firstLine="0"/>
              <w:jc w:val="left"/>
            </w:pPr>
            <w:r>
              <w:t xml:space="preserve"> </w:t>
            </w:r>
          </w:p>
        </w:tc>
        <w:tc>
          <w:tcPr>
            <w:tcW w:w="7811" w:type="dxa"/>
            <w:tcBorders>
              <w:top w:val="nil"/>
              <w:left w:val="nil"/>
              <w:bottom w:val="nil"/>
              <w:right w:val="nil"/>
            </w:tcBorders>
          </w:tcPr>
          <w:p w:rsidR="009B1CFB" w:rsidRDefault="00ED0DBF">
            <w:pPr>
              <w:spacing w:after="0" w:line="259" w:lineRule="auto"/>
              <w:ind w:left="420" w:right="0" w:firstLine="0"/>
            </w:pPr>
            <w:r>
              <w:t>l</w:t>
            </w:r>
            <w:r>
              <w:t xml:space="preserve">a Legge 4 dicembre 1993, n. 494 “Conversione in legge, con modificazioni, del Decreto Legge 5 ottobre 1993 n. 400” </w:t>
            </w:r>
            <w:proofErr w:type="spellStart"/>
            <w:r>
              <w:t>ss.mm.ii</w:t>
            </w:r>
            <w:proofErr w:type="spellEnd"/>
            <w:r>
              <w:t>;</w:t>
            </w:r>
            <w:r>
              <w:t xml:space="preserve"> </w:t>
            </w:r>
          </w:p>
        </w:tc>
      </w:tr>
      <w:tr w:rsidR="009B1CFB">
        <w:trPr>
          <w:trHeight w:val="616"/>
        </w:trPr>
        <w:tc>
          <w:tcPr>
            <w:tcW w:w="841" w:type="dxa"/>
            <w:tcBorders>
              <w:top w:val="nil"/>
              <w:left w:val="nil"/>
              <w:bottom w:val="nil"/>
              <w:right w:val="nil"/>
            </w:tcBorders>
          </w:tcPr>
          <w:p w:rsidR="009B1CFB" w:rsidRDefault="00ED0DBF">
            <w:pPr>
              <w:spacing w:after="191" w:line="259" w:lineRule="auto"/>
              <w:ind w:left="1" w:right="0" w:firstLine="0"/>
              <w:jc w:val="left"/>
            </w:pPr>
            <w:r>
              <w:t xml:space="preserve">VISTA  </w:t>
            </w:r>
          </w:p>
          <w:p w:rsidR="009B1CFB" w:rsidRDefault="00ED0DBF">
            <w:pPr>
              <w:spacing w:after="0" w:line="259" w:lineRule="auto"/>
              <w:ind w:left="1" w:right="0" w:firstLine="0"/>
              <w:jc w:val="left"/>
            </w:pPr>
            <w:r>
              <w:t xml:space="preserve"> </w:t>
            </w:r>
          </w:p>
        </w:tc>
        <w:tc>
          <w:tcPr>
            <w:tcW w:w="7811" w:type="dxa"/>
            <w:tcBorders>
              <w:top w:val="nil"/>
              <w:left w:val="nil"/>
              <w:bottom w:val="nil"/>
              <w:right w:val="nil"/>
            </w:tcBorders>
          </w:tcPr>
          <w:p w:rsidR="009B1CFB" w:rsidRDefault="00ED0DBF">
            <w:pPr>
              <w:spacing w:after="0" w:line="259" w:lineRule="auto"/>
              <w:ind w:left="420" w:right="0" w:firstLine="0"/>
            </w:pPr>
            <w:r>
              <w:t xml:space="preserve">la Legge regionale 31 maggio 2002, n. 9 recante “Disciplina dell’esercizio delle funzioni </w:t>
            </w:r>
            <w:r>
              <w:t>amministrative in materia di dema</w:t>
            </w:r>
            <w:r>
              <w:t xml:space="preserve">nio marittimo e di zone del mare territoriale” e ss. </w:t>
            </w:r>
            <w:proofErr w:type="spellStart"/>
            <w:r>
              <w:t>mm.ii</w:t>
            </w:r>
            <w:proofErr w:type="spellEnd"/>
            <w:r>
              <w:t xml:space="preserve">; </w:t>
            </w:r>
          </w:p>
        </w:tc>
      </w:tr>
      <w:tr w:rsidR="009B1CFB">
        <w:trPr>
          <w:trHeight w:val="820"/>
        </w:trPr>
        <w:tc>
          <w:tcPr>
            <w:tcW w:w="841" w:type="dxa"/>
            <w:tcBorders>
              <w:top w:val="nil"/>
              <w:left w:val="nil"/>
              <w:bottom w:val="nil"/>
              <w:right w:val="nil"/>
            </w:tcBorders>
          </w:tcPr>
          <w:p w:rsidR="009B1CFB" w:rsidRDefault="00ED0DBF">
            <w:pPr>
              <w:spacing w:after="394" w:line="259" w:lineRule="auto"/>
              <w:ind w:left="1" w:right="0" w:firstLine="0"/>
              <w:jc w:val="left"/>
            </w:pPr>
            <w:r>
              <w:t xml:space="preserve">VISTA </w:t>
            </w:r>
          </w:p>
          <w:p w:rsidR="009B1CFB" w:rsidRDefault="00ED0DBF">
            <w:pPr>
              <w:spacing w:after="0" w:line="259" w:lineRule="auto"/>
              <w:ind w:left="1" w:right="0" w:firstLine="0"/>
              <w:jc w:val="left"/>
            </w:pPr>
            <w:r>
              <w:t xml:space="preserve"> </w:t>
            </w:r>
          </w:p>
        </w:tc>
        <w:tc>
          <w:tcPr>
            <w:tcW w:w="7811" w:type="dxa"/>
            <w:tcBorders>
              <w:top w:val="nil"/>
              <w:left w:val="nil"/>
              <w:bottom w:val="nil"/>
              <w:right w:val="nil"/>
            </w:tcBorders>
          </w:tcPr>
          <w:p w:rsidR="009B1CFB" w:rsidRDefault="00ED0DBF">
            <w:pPr>
              <w:spacing w:after="0" w:line="259" w:lineRule="auto"/>
              <w:ind w:left="420" w:right="51" w:firstLine="0"/>
            </w:pPr>
            <w:r>
              <w:t>la Delibera del Consiglio Regionale n. 468 del 6 marzo 2003 re</w:t>
            </w:r>
            <w:r>
              <w:t xml:space="preserve">cante “Direttive per l’esercizio </w:t>
            </w:r>
            <w:r>
              <w:t xml:space="preserve">delle funzioni amministrative in materia di demanio marittimo e di zone del mare territoriale ai </w:t>
            </w:r>
            <w:r>
              <w:t>sensi dell’art. 2 comma 2 della L.R. 9/02”</w:t>
            </w:r>
            <w:r>
              <w:t xml:space="preserve">; </w:t>
            </w:r>
          </w:p>
        </w:tc>
      </w:tr>
      <w:tr w:rsidR="009B1CFB">
        <w:trPr>
          <w:trHeight w:val="821"/>
        </w:trPr>
        <w:tc>
          <w:tcPr>
            <w:tcW w:w="841" w:type="dxa"/>
            <w:tcBorders>
              <w:top w:val="nil"/>
              <w:left w:val="nil"/>
              <w:bottom w:val="nil"/>
              <w:right w:val="nil"/>
            </w:tcBorders>
          </w:tcPr>
          <w:p w:rsidR="009B1CFB" w:rsidRDefault="00ED0DBF">
            <w:pPr>
              <w:spacing w:after="191" w:line="259" w:lineRule="auto"/>
              <w:ind w:left="1" w:right="0" w:firstLine="0"/>
              <w:jc w:val="left"/>
            </w:pPr>
            <w:r>
              <w:t xml:space="preserve">VISTA  </w:t>
            </w:r>
          </w:p>
          <w:p w:rsidR="009B1CFB" w:rsidRDefault="00ED0DBF">
            <w:pPr>
              <w:spacing w:after="0" w:line="259" w:lineRule="auto"/>
              <w:ind w:left="1" w:right="0" w:firstLine="0"/>
              <w:jc w:val="left"/>
            </w:pPr>
            <w:r>
              <w:t xml:space="preserve"> </w:t>
            </w:r>
          </w:p>
          <w:p w:rsidR="009B1CFB" w:rsidRDefault="00ED0DBF">
            <w:pPr>
              <w:spacing w:after="0" w:line="259" w:lineRule="auto"/>
              <w:ind w:left="1" w:right="0" w:firstLine="0"/>
              <w:jc w:val="left"/>
            </w:pPr>
            <w:r>
              <w:t xml:space="preserve"> </w:t>
            </w:r>
          </w:p>
        </w:tc>
        <w:tc>
          <w:tcPr>
            <w:tcW w:w="7811" w:type="dxa"/>
            <w:tcBorders>
              <w:top w:val="nil"/>
              <w:left w:val="nil"/>
              <w:bottom w:val="nil"/>
              <w:right w:val="nil"/>
            </w:tcBorders>
          </w:tcPr>
          <w:p w:rsidR="009B1CFB" w:rsidRDefault="00ED0DBF">
            <w:pPr>
              <w:spacing w:after="0" w:line="259" w:lineRule="auto"/>
              <w:ind w:left="420" w:right="0" w:firstLine="0"/>
            </w:pPr>
            <w:r>
              <w:t xml:space="preserve">l’Ordinanza Regionale n° 2/2004 approvata con la Determina Dirigenziale n° 6148 del </w:t>
            </w:r>
            <w:r>
              <w:t xml:space="preserve">7/5/2004 e </w:t>
            </w:r>
            <w:proofErr w:type="spellStart"/>
            <w:r>
              <w:t>ss.mm.ii</w:t>
            </w:r>
            <w:proofErr w:type="spellEnd"/>
            <w:r>
              <w:t xml:space="preserve">; </w:t>
            </w:r>
          </w:p>
        </w:tc>
      </w:tr>
      <w:tr w:rsidR="009B1CFB">
        <w:trPr>
          <w:trHeight w:val="616"/>
        </w:trPr>
        <w:tc>
          <w:tcPr>
            <w:tcW w:w="841" w:type="dxa"/>
            <w:tcBorders>
              <w:top w:val="nil"/>
              <w:left w:val="nil"/>
              <w:bottom w:val="nil"/>
              <w:right w:val="nil"/>
            </w:tcBorders>
          </w:tcPr>
          <w:p w:rsidR="009B1CFB" w:rsidRDefault="00ED0DBF">
            <w:pPr>
              <w:spacing w:after="191" w:line="259" w:lineRule="auto"/>
              <w:ind w:left="1" w:right="0" w:firstLine="0"/>
              <w:jc w:val="left"/>
            </w:pPr>
            <w:r>
              <w:t xml:space="preserve">VISTA </w:t>
            </w:r>
          </w:p>
          <w:p w:rsidR="009B1CFB" w:rsidRDefault="00ED0DBF">
            <w:pPr>
              <w:spacing w:after="0" w:line="259" w:lineRule="auto"/>
              <w:ind w:left="1" w:right="0" w:firstLine="0"/>
              <w:jc w:val="left"/>
            </w:pPr>
            <w:r>
              <w:t xml:space="preserve"> </w:t>
            </w:r>
          </w:p>
        </w:tc>
        <w:tc>
          <w:tcPr>
            <w:tcW w:w="7811" w:type="dxa"/>
            <w:tcBorders>
              <w:top w:val="nil"/>
              <w:left w:val="nil"/>
              <w:bottom w:val="nil"/>
              <w:right w:val="nil"/>
            </w:tcBorders>
          </w:tcPr>
          <w:p w:rsidR="009B1CFB" w:rsidRDefault="00ED0DBF">
            <w:pPr>
              <w:spacing w:after="0" w:line="259" w:lineRule="auto"/>
              <w:ind w:left="420" w:right="0" w:firstLine="0"/>
            </w:pPr>
            <w:r>
              <w:t>la Legge 5 febbraio 1992, n. 104 relativa all’assistenza, all’integrazione ed ai</w:t>
            </w:r>
            <w:r>
              <w:t xml:space="preserve"> diritti delle persone disabili e successive modifiche; </w:t>
            </w:r>
          </w:p>
        </w:tc>
      </w:tr>
      <w:tr w:rsidR="009B1CFB">
        <w:trPr>
          <w:trHeight w:val="616"/>
        </w:trPr>
        <w:tc>
          <w:tcPr>
            <w:tcW w:w="841" w:type="dxa"/>
            <w:tcBorders>
              <w:top w:val="nil"/>
              <w:left w:val="nil"/>
              <w:bottom w:val="nil"/>
              <w:right w:val="nil"/>
            </w:tcBorders>
          </w:tcPr>
          <w:p w:rsidR="009B1CFB" w:rsidRDefault="00ED0DBF">
            <w:pPr>
              <w:spacing w:after="191" w:line="259" w:lineRule="auto"/>
              <w:ind w:left="1" w:right="0" w:firstLine="0"/>
              <w:jc w:val="left"/>
            </w:pPr>
            <w:r>
              <w:t xml:space="preserve">VISTO </w:t>
            </w:r>
          </w:p>
          <w:p w:rsidR="009B1CFB" w:rsidRDefault="00ED0DBF">
            <w:pPr>
              <w:spacing w:after="0" w:line="259" w:lineRule="auto"/>
              <w:ind w:left="1" w:right="0" w:firstLine="0"/>
              <w:jc w:val="left"/>
            </w:pPr>
            <w:r>
              <w:t xml:space="preserve"> </w:t>
            </w:r>
          </w:p>
        </w:tc>
        <w:tc>
          <w:tcPr>
            <w:tcW w:w="7811" w:type="dxa"/>
            <w:tcBorders>
              <w:top w:val="nil"/>
              <w:left w:val="nil"/>
              <w:bottom w:val="nil"/>
              <w:right w:val="nil"/>
            </w:tcBorders>
          </w:tcPr>
          <w:p w:rsidR="009B1CFB" w:rsidRDefault="00ED0DBF">
            <w:pPr>
              <w:spacing w:after="0" w:line="259" w:lineRule="auto"/>
              <w:ind w:left="420" w:right="0" w:firstLine="0"/>
              <w:jc w:val="left"/>
            </w:pPr>
            <w:r>
              <w:t xml:space="preserve">il Decreto Legislativo 18 luglio 2005, n. 171 e </w:t>
            </w:r>
            <w:proofErr w:type="spellStart"/>
            <w:r>
              <w:t>ss.mm.ii</w:t>
            </w:r>
            <w:proofErr w:type="spellEnd"/>
            <w:r>
              <w:t xml:space="preserve">, inerente Codice della nautica da diporto; </w:t>
            </w:r>
          </w:p>
        </w:tc>
      </w:tr>
      <w:tr w:rsidR="009B1CFB">
        <w:trPr>
          <w:trHeight w:val="616"/>
        </w:trPr>
        <w:tc>
          <w:tcPr>
            <w:tcW w:w="841" w:type="dxa"/>
            <w:tcBorders>
              <w:top w:val="nil"/>
              <w:left w:val="nil"/>
              <w:bottom w:val="nil"/>
              <w:right w:val="nil"/>
            </w:tcBorders>
          </w:tcPr>
          <w:p w:rsidR="009B1CFB" w:rsidRDefault="00ED0DBF">
            <w:pPr>
              <w:spacing w:after="191" w:line="259" w:lineRule="auto"/>
              <w:ind w:left="1" w:right="0" w:firstLine="0"/>
              <w:jc w:val="left"/>
            </w:pPr>
            <w:r>
              <w:t xml:space="preserve">VISTO </w:t>
            </w:r>
          </w:p>
          <w:p w:rsidR="009B1CFB" w:rsidRDefault="00ED0DBF">
            <w:pPr>
              <w:spacing w:after="0" w:line="259" w:lineRule="auto"/>
              <w:ind w:left="1" w:right="0" w:firstLine="0"/>
              <w:jc w:val="left"/>
            </w:pPr>
            <w:r>
              <w:t xml:space="preserve"> </w:t>
            </w:r>
          </w:p>
        </w:tc>
        <w:tc>
          <w:tcPr>
            <w:tcW w:w="7811" w:type="dxa"/>
            <w:tcBorders>
              <w:top w:val="nil"/>
              <w:left w:val="nil"/>
              <w:bottom w:val="nil"/>
              <w:right w:val="nil"/>
            </w:tcBorders>
          </w:tcPr>
          <w:p w:rsidR="009B1CFB" w:rsidRDefault="00ED0DBF">
            <w:pPr>
              <w:spacing w:after="0" w:line="259" w:lineRule="auto"/>
              <w:ind w:left="419" w:right="0" w:firstLine="0"/>
              <w:jc w:val="left"/>
            </w:pPr>
            <w:r>
              <w:t xml:space="preserve">il Decreto Legislativo 3 Aprile 2006 ,n. 152 e </w:t>
            </w:r>
            <w:proofErr w:type="spellStart"/>
            <w:r>
              <w:t>ss.mm.ii</w:t>
            </w:r>
            <w:proofErr w:type="spellEnd"/>
            <w:r>
              <w:t xml:space="preserve">  relativo alle Norme in materia ambientale; </w:t>
            </w:r>
          </w:p>
        </w:tc>
      </w:tr>
      <w:tr w:rsidR="009B1CFB">
        <w:trPr>
          <w:trHeight w:val="616"/>
        </w:trPr>
        <w:tc>
          <w:tcPr>
            <w:tcW w:w="841" w:type="dxa"/>
            <w:tcBorders>
              <w:top w:val="nil"/>
              <w:left w:val="nil"/>
              <w:bottom w:val="nil"/>
              <w:right w:val="nil"/>
            </w:tcBorders>
          </w:tcPr>
          <w:p w:rsidR="009B1CFB" w:rsidRDefault="00ED0DBF">
            <w:pPr>
              <w:spacing w:after="191" w:line="259" w:lineRule="auto"/>
              <w:ind w:left="1" w:right="0" w:firstLine="0"/>
              <w:jc w:val="left"/>
            </w:pPr>
            <w:r>
              <w:t xml:space="preserve">VISTO </w:t>
            </w:r>
          </w:p>
          <w:p w:rsidR="009B1CFB" w:rsidRDefault="00ED0DBF">
            <w:pPr>
              <w:spacing w:after="0" w:line="259" w:lineRule="auto"/>
              <w:ind w:left="0" w:right="0" w:firstLine="0"/>
              <w:jc w:val="left"/>
            </w:pPr>
            <w:r>
              <w:t xml:space="preserve"> </w:t>
            </w:r>
          </w:p>
        </w:tc>
        <w:tc>
          <w:tcPr>
            <w:tcW w:w="7811" w:type="dxa"/>
            <w:tcBorders>
              <w:top w:val="nil"/>
              <w:left w:val="nil"/>
              <w:bottom w:val="nil"/>
              <w:right w:val="nil"/>
            </w:tcBorders>
          </w:tcPr>
          <w:p w:rsidR="009B1CFB" w:rsidRDefault="00ED0DBF">
            <w:pPr>
              <w:spacing w:after="0" w:line="259" w:lineRule="auto"/>
              <w:ind w:left="419" w:right="0" w:firstLine="0"/>
            </w:pPr>
            <w:r>
              <w:t xml:space="preserve">il Decreto ministeriale 29 Luglio 2008, n. 146 Regolamento di attuazione dell'articolo 65 del decreto legislativo 18 luglio 2005, n. 171, recante il codice della nautica da diporto; </w:t>
            </w:r>
          </w:p>
        </w:tc>
      </w:tr>
      <w:tr w:rsidR="009B1CFB">
        <w:trPr>
          <w:trHeight w:val="821"/>
        </w:trPr>
        <w:tc>
          <w:tcPr>
            <w:tcW w:w="841" w:type="dxa"/>
            <w:tcBorders>
              <w:top w:val="nil"/>
              <w:left w:val="nil"/>
              <w:bottom w:val="nil"/>
              <w:right w:val="nil"/>
            </w:tcBorders>
          </w:tcPr>
          <w:p w:rsidR="009B1CFB" w:rsidRDefault="00ED0DBF">
            <w:pPr>
              <w:spacing w:after="396" w:line="259" w:lineRule="auto"/>
              <w:ind w:left="0" w:right="0" w:firstLine="0"/>
              <w:jc w:val="left"/>
            </w:pPr>
            <w:r>
              <w:t xml:space="preserve">VISTO </w:t>
            </w:r>
          </w:p>
          <w:p w:rsidR="009B1CFB" w:rsidRDefault="00ED0DBF">
            <w:pPr>
              <w:spacing w:after="0" w:line="259" w:lineRule="auto"/>
              <w:ind w:left="0" w:right="0" w:firstLine="0"/>
              <w:jc w:val="left"/>
            </w:pPr>
            <w:r>
              <w:t xml:space="preserve"> </w:t>
            </w:r>
          </w:p>
        </w:tc>
        <w:tc>
          <w:tcPr>
            <w:tcW w:w="7811" w:type="dxa"/>
            <w:tcBorders>
              <w:top w:val="nil"/>
              <w:left w:val="nil"/>
              <w:bottom w:val="nil"/>
              <w:right w:val="nil"/>
            </w:tcBorders>
          </w:tcPr>
          <w:p w:rsidR="009B1CFB" w:rsidRDefault="00ED0DBF">
            <w:pPr>
              <w:spacing w:after="0" w:line="241" w:lineRule="auto"/>
              <w:ind w:left="419" w:right="0" w:firstLine="0"/>
            </w:pPr>
            <w:r>
              <w:t>il Decreto Legislativo 30 maggio 2008, n. 116  "Attuazione dell</w:t>
            </w:r>
            <w:r>
              <w:t xml:space="preserve">a direttiva 2006/7/CE relativa alla gestione della qualità delle acque di balneazione e abrogazione della direttiva </w:t>
            </w:r>
          </w:p>
          <w:p w:rsidR="009B1CFB" w:rsidRDefault="00ED0DBF">
            <w:pPr>
              <w:spacing w:after="0" w:line="259" w:lineRule="auto"/>
              <w:ind w:left="419" w:right="0" w:firstLine="0"/>
              <w:jc w:val="left"/>
            </w:pPr>
            <w:r>
              <w:t xml:space="preserve">76/160/CEE"; </w:t>
            </w:r>
          </w:p>
        </w:tc>
      </w:tr>
      <w:tr w:rsidR="009B1CFB">
        <w:trPr>
          <w:trHeight w:val="1027"/>
        </w:trPr>
        <w:tc>
          <w:tcPr>
            <w:tcW w:w="841" w:type="dxa"/>
            <w:tcBorders>
              <w:top w:val="nil"/>
              <w:left w:val="nil"/>
              <w:bottom w:val="nil"/>
              <w:right w:val="nil"/>
            </w:tcBorders>
          </w:tcPr>
          <w:p w:rsidR="009B1CFB" w:rsidRDefault="00ED0DBF">
            <w:pPr>
              <w:spacing w:after="600" w:line="259" w:lineRule="auto"/>
              <w:ind w:left="0" w:right="0" w:firstLine="0"/>
              <w:jc w:val="left"/>
            </w:pPr>
            <w:r>
              <w:t xml:space="preserve">VISTO </w:t>
            </w:r>
          </w:p>
          <w:p w:rsidR="009B1CFB" w:rsidRDefault="00ED0DBF">
            <w:pPr>
              <w:spacing w:after="0" w:line="259" w:lineRule="auto"/>
              <w:ind w:left="0" w:right="0" w:firstLine="0"/>
              <w:jc w:val="left"/>
            </w:pPr>
            <w:r>
              <w:t xml:space="preserve"> </w:t>
            </w:r>
          </w:p>
        </w:tc>
        <w:tc>
          <w:tcPr>
            <w:tcW w:w="7811" w:type="dxa"/>
            <w:tcBorders>
              <w:top w:val="nil"/>
              <w:left w:val="nil"/>
              <w:bottom w:val="nil"/>
              <w:right w:val="nil"/>
            </w:tcBorders>
          </w:tcPr>
          <w:p w:rsidR="009B1CFB" w:rsidRDefault="00ED0DBF">
            <w:pPr>
              <w:spacing w:after="0" w:line="259" w:lineRule="auto"/>
              <w:ind w:left="419" w:right="52" w:firstLine="0"/>
            </w:pPr>
            <w:r>
              <w:t>il Decreto interministeriale 30 marzo 2010, n. 97 "Definizione dei criteri per determinare il divieto di balneazione, nonché modalità e specifiche tecniche per l'attuazione del decreto legislativo 30 maggio 2008, n.116, di recepimento della direttiva 2006/</w:t>
            </w:r>
            <w:r>
              <w:t xml:space="preserve">7/CE, relativa alla gestione della qualità delle acque di balneazione; </w:t>
            </w:r>
          </w:p>
        </w:tc>
      </w:tr>
      <w:tr w:rsidR="009B1CFB">
        <w:trPr>
          <w:trHeight w:val="1007"/>
        </w:trPr>
        <w:tc>
          <w:tcPr>
            <w:tcW w:w="841" w:type="dxa"/>
            <w:tcBorders>
              <w:top w:val="nil"/>
              <w:left w:val="nil"/>
              <w:bottom w:val="nil"/>
              <w:right w:val="nil"/>
            </w:tcBorders>
          </w:tcPr>
          <w:p w:rsidR="009B1CFB" w:rsidRDefault="00ED0DBF">
            <w:pPr>
              <w:spacing w:after="0" w:line="259" w:lineRule="auto"/>
              <w:ind w:left="0" w:right="0" w:firstLine="0"/>
              <w:jc w:val="left"/>
            </w:pPr>
            <w:r>
              <w:t xml:space="preserve">VISTI  </w:t>
            </w:r>
          </w:p>
        </w:tc>
        <w:tc>
          <w:tcPr>
            <w:tcW w:w="7811" w:type="dxa"/>
            <w:tcBorders>
              <w:top w:val="nil"/>
              <w:left w:val="nil"/>
              <w:bottom w:val="nil"/>
              <w:right w:val="nil"/>
            </w:tcBorders>
          </w:tcPr>
          <w:p w:rsidR="009B1CFB" w:rsidRDefault="00ED0DBF">
            <w:pPr>
              <w:spacing w:after="1" w:line="241" w:lineRule="auto"/>
              <w:ind w:left="419" w:right="54" w:firstLine="0"/>
            </w:pPr>
            <w:r>
              <w:t xml:space="preserve">La legge 3 aprile 2001 n. </w:t>
            </w:r>
            <w:r>
              <w:t>120: “</w:t>
            </w:r>
            <w:r>
              <w:t xml:space="preserve">Utilizzo defibrillatori semiautomatici in ambiente </w:t>
            </w:r>
            <w:r>
              <w:t>extraospedaliero” e il Decreto Interministeriale recante “Disciplina delle certificazioni dell’attività sporti</w:t>
            </w:r>
            <w:r>
              <w:t>va non agonistica ed amatoriale e linee guida sulla dotazione ed utilizzo di defibrillatori e d</w:t>
            </w:r>
            <w:r>
              <w:t xml:space="preserve">i eventuali altri dispositivi salvavita” emanato in ottemperanza all’art. 7, comma </w:t>
            </w:r>
          </w:p>
          <w:p w:rsidR="009B1CFB" w:rsidRDefault="00ED0DBF">
            <w:pPr>
              <w:spacing w:after="0" w:line="259" w:lineRule="auto"/>
              <w:ind w:left="0" w:right="149" w:firstLine="0"/>
              <w:jc w:val="center"/>
            </w:pPr>
            <w:r>
              <w:t xml:space="preserve">11 del DL 13 settembre 2012 n. 158 convertito dalla Legge 28 novembre 2012, n. 189; </w:t>
            </w:r>
          </w:p>
        </w:tc>
      </w:tr>
    </w:tbl>
    <w:p w:rsidR="009B1CFB" w:rsidRDefault="00ED0DBF">
      <w:pPr>
        <w:spacing w:after="0" w:line="259" w:lineRule="auto"/>
        <w:ind w:left="968" w:right="0" w:firstLine="0"/>
        <w:jc w:val="left"/>
      </w:pPr>
      <w:r>
        <w:t xml:space="preserve"> </w:t>
      </w:r>
    </w:p>
    <w:p w:rsidR="009B1CFB" w:rsidRDefault="00ED0DBF">
      <w:pPr>
        <w:ind w:left="2229" w:right="958" w:hanging="1260"/>
      </w:pPr>
      <w:r>
        <w:t>VISTI  la Legge 24 novembre 1981, n. 689 e il Decreto Legislativo 30 dicembre 1999 n</w:t>
      </w:r>
      <w:r>
        <w:t xml:space="preserve">. 507 recante </w:t>
      </w:r>
      <w:r>
        <w:t>“Depenalizzazione dei reati minori e riforma del sistema sanzionatorio ai sensi dell’art. 1 della Legge 25 giugno 1999, n. 2005”;</w:t>
      </w:r>
      <w:r>
        <w:t xml:space="preserve"> </w:t>
      </w:r>
    </w:p>
    <w:p w:rsidR="009B1CFB" w:rsidRDefault="00ED0DBF">
      <w:pPr>
        <w:spacing w:after="0" w:line="259" w:lineRule="auto"/>
        <w:ind w:left="969" w:right="0" w:firstLine="0"/>
        <w:jc w:val="left"/>
      </w:pPr>
      <w:r>
        <w:t xml:space="preserve"> </w:t>
      </w:r>
    </w:p>
    <w:p w:rsidR="009B1CFB" w:rsidRDefault="00ED0DBF">
      <w:pPr>
        <w:ind w:left="2228" w:right="958" w:hanging="1259"/>
      </w:pPr>
      <w:r>
        <w:lastRenderedPageBreak/>
        <w:t>VISTA  la Legge 8 lu</w:t>
      </w:r>
      <w:r>
        <w:t xml:space="preserve">glio 2003, n. 172 e successive modificazioni recante “Disposizioni per il riordino </w:t>
      </w:r>
      <w:r>
        <w:t>e il r</w:t>
      </w:r>
      <w:r>
        <w:t>ilanci</w:t>
      </w:r>
      <w:r>
        <w:t>o della nautica da diporto e del turismo nautico”;</w:t>
      </w:r>
      <w:r>
        <w:t xml:space="preserve"> </w:t>
      </w:r>
    </w:p>
    <w:p w:rsidR="009B1CFB" w:rsidRDefault="00ED0DBF">
      <w:pPr>
        <w:spacing w:after="0" w:line="259" w:lineRule="auto"/>
        <w:ind w:left="969" w:right="0" w:firstLine="0"/>
        <w:jc w:val="left"/>
      </w:pPr>
      <w:r>
        <w:t xml:space="preserve"> </w:t>
      </w:r>
    </w:p>
    <w:p w:rsidR="009B1CFB" w:rsidRDefault="00ED0DBF">
      <w:pPr>
        <w:ind w:left="2214" w:right="961" w:hanging="1259"/>
      </w:pPr>
      <w:r>
        <w:t xml:space="preserve">VISTI  gli articoli 28, 30, 68, 81, 1161, 1164 e 1174 del Codice della Navigazione e gli articoli 27, 28, 59 e 524 del relativo Regolamento di Esecuzione nella vigente formulazione anche sotto gli aspetti sanzionatori; </w:t>
      </w:r>
    </w:p>
    <w:p w:rsidR="009B1CFB" w:rsidRDefault="00ED0DBF">
      <w:pPr>
        <w:spacing w:after="0" w:line="259" w:lineRule="auto"/>
        <w:ind w:left="969" w:right="0" w:firstLine="0"/>
        <w:jc w:val="left"/>
      </w:pPr>
      <w:r>
        <w:t xml:space="preserve"> </w:t>
      </w:r>
    </w:p>
    <w:p w:rsidR="009B1CFB" w:rsidRDefault="00ED0DBF">
      <w:pPr>
        <w:ind w:left="2215" w:right="961" w:hanging="1260"/>
      </w:pPr>
      <w:r>
        <w:t>SENTITI le Amministrazioni comunal</w:t>
      </w:r>
      <w:r>
        <w:t xml:space="preserve">i interessate, i competenti Uffici periferici del Ministero delle Infrastrutture e dei Trasporti, le Associazioni di categoria, i Sindacati maggiormente rappresentativi e il Parco del Delta del Po; </w:t>
      </w:r>
    </w:p>
    <w:p w:rsidR="009B1CFB" w:rsidRDefault="00ED0DBF">
      <w:pPr>
        <w:spacing w:after="0" w:line="259" w:lineRule="auto"/>
        <w:ind w:left="970" w:right="0" w:firstLine="0"/>
        <w:jc w:val="left"/>
      </w:pPr>
      <w:r>
        <w:t xml:space="preserve"> </w:t>
      </w:r>
    </w:p>
    <w:p w:rsidR="009B1CFB" w:rsidRDefault="00ED0DBF">
      <w:pPr>
        <w:ind w:left="2214" w:right="961" w:hanging="1259"/>
      </w:pPr>
      <w:r>
        <w:t>DATO ATTO che, per quanto non espressamente previsto da</w:t>
      </w:r>
      <w:r>
        <w:t xml:space="preserve">l presente provvedimento, restano salve le disposizioni delle normative in materia; </w:t>
      </w:r>
    </w:p>
    <w:p w:rsidR="009B1CFB" w:rsidRDefault="00ED0DBF">
      <w:pPr>
        <w:spacing w:after="0" w:line="259" w:lineRule="auto"/>
        <w:ind w:left="970" w:right="0" w:firstLine="0"/>
        <w:jc w:val="left"/>
      </w:pPr>
      <w:r>
        <w:t xml:space="preserve"> </w:t>
      </w:r>
    </w:p>
    <w:p w:rsidR="009B1CFB" w:rsidRDefault="00ED0DBF">
      <w:pPr>
        <w:spacing w:after="0" w:line="259" w:lineRule="auto"/>
        <w:ind w:left="970" w:right="0" w:firstLine="0"/>
        <w:jc w:val="left"/>
      </w:pPr>
      <w:r>
        <w:t xml:space="preserve"> </w:t>
      </w:r>
    </w:p>
    <w:p w:rsidR="009B1CFB" w:rsidRDefault="00ED0DBF">
      <w:pPr>
        <w:spacing w:after="0" w:line="259" w:lineRule="auto"/>
        <w:ind w:left="970" w:right="0" w:firstLine="0"/>
        <w:jc w:val="left"/>
      </w:pPr>
      <w:r>
        <w:t xml:space="preserve"> </w:t>
      </w:r>
    </w:p>
    <w:p w:rsidR="009B1CFB" w:rsidRDefault="00ED0DBF">
      <w:pPr>
        <w:spacing w:after="3" w:line="250" w:lineRule="auto"/>
        <w:ind w:left="986" w:right="976" w:hanging="10"/>
        <w:jc w:val="center"/>
      </w:pPr>
      <w:r>
        <w:t xml:space="preserve">ORDINA </w:t>
      </w:r>
    </w:p>
    <w:p w:rsidR="009B1CFB" w:rsidRDefault="00ED0DBF">
      <w:pPr>
        <w:spacing w:after="0" w:line="259" w:lineRule="auto"/>
        <w:ind w:left="970" w:right="0" w:firstLine="0"/>
        <w:jc w:val="left"/>
      </w:pPr>
      <w:r>
        <w:t xml:space="preserve"> </w:t>
      </w:r>
    </w:p>
    <w:p w:rsidR="009B1CFB" w:rsidRDefault="00ED0DBF">
      <w:pPr>
        <w:spacing w:after="0" w:line="259" w:lineRule="auto"/>
        <w:ind w:left="970" w:right="0" w:firstLine="0"/>
        <w:jc w:val="left"/>
      </w:pPr>
      <w:r>
        <w:t xml:space="preserve"> </w:t>
      </w:r>
    </w:p>
    <w:p w:rsidR="009B1CFB" w:rsidRDefault="00ED0DBF">
      <w:pPr>
        <w:spacing w:after="3" w:line="250" w:lineRule="auto"/>
        <w:ind w:left="986" w:right="1053" w:hanging="10"/>
        <w:jc w:val="center"/>
      </w:pPr>
      <w:r>
        <w:t xml:space="preserve">ART. 1  </w:t>
      </w:r>
    </w:p>
    <w:p w:rsidR="009B1CFB" w:rsidRDefault="00ED0DBF">
      <w:pPr>
        <w:spacing w:after="0" w:line="259" w:lineRule="auto"/>
        <w:ind w:left="51" w:right="0" w:firstLine="0"/>
        <w:jc w:val="center"/>
      </w:pPr>
      <w:r>
        <w:t xml:space="preserve"> </w:t>
      </w:r>
    </w:p>
    <w:p w:rsidR="009B1CFB" w:rsidRDefault="00ED0DBF">
      <w:pPr>
        <w:pStyle w:val="Titolo1"/>
        <w:ind w:left="986" w:right="978"/>
      </w:pPr>
      <w:r>
        <w:t xml:space="preserve">DISPOSIZIONI GENERALI </w:t>
      </w:r>
    </w:p>
    <w:p w:rsidR="009B1CFB" w:rsidRDefault="00ED0DBF">
      <w:pPr>
        <w:spacing w:after="108" w:line="259" w:lineRule="auto"/>
        <w:ind w:left="970" w:right="0" w:firstLine="0"/>
        <w:jc w:val="left"/>
      </w:pPr>
      <w:r>
        <w:t xml:space="preserve"> </w:t>
      </w:r>
    </w:p>
    <w:p w:rsidR="009B1CFB" w:rsidRDefault="00ED0DBF">
      <w:pPr>
        <w:numPr>
          <w:ilvl w:val="0"/>
          <w:numId w:val="4"/>
        </w:numPr>
        <w:ind w:right="961" w:hanging="382"/>
      </w:pPr>
      <w:r>
        <w:t xml:space="preserve">La stagione balneare è compresa tra il 01 Gennaio e il 31 dicembre di ogni anno ed è divisa in Stagione </w:t>
      </w:r>
      <w:r>
        <w:t>balneare estiva e Stagione Balneare invernale “Mare d’Inverno”.</w:t>
      </w:r>
      <w:r>
        <w:t xml:space="preserve"> </w:t>
      </w:r>
    </w:p>
    <w:p w:rsidR="009B1CFB" w:rsidRDefault="00ED0DBF">
      <w:pPr>
        <w:spacing w:after="92" w:line="259" w:lineRule="auto"/>
        <w:ind w:left="970" w:right="0" w:firstLine="0"/>
        <w:jc w:val="left"/>
      </w:pPr>
      <w:r>
        <w:t xml:space="preserve"> </w:t>
      </w:r>
    </w:p>
    <w:p w:rsidR="009B1CFB" w:rsidRDefault="00ED0DBF">
      <w:pPr>
        <w:numPr>
          <w:ilvl w:val="0"/>
          <w:numId w:val="4"/>
        </w:numPr>
        <w:ind w:right="961" w:hanging="382"/>
      </w:pPr>
      <w:r>
        <w:t>La stagione balneare estiva, ai fini della presente ordinanza, è compresa tra il saba</w:t>
      </w:r>
      <w:r>
        <w:t>to precedente la celebrazione della Pas</w:t>
      </w:r>
      <w:r>
        <w:t xml:space="preserve">qua e l’ultima domenica di ottobre: in </w:t>
      </w:r>
      <w:r>
        <w:t>tale periodo le strutture balneari possono svolgere att</w:t>
      </w:r>
      <w:r>
        <w:t xml:space="preserve">ività connesse all’elio terapia, attività sportive, culturali, ludiche, di intrattenimento e </w:t>
      </w:r>
      <w:r>
        <w:t>tutto quanto attiene le rispet</w:t>
      </w:r>
      <w:r>
        <w:t>tive licenze commerciali, nel rispetto di quanto indicato ai successivi commi  6) e 7). Il rimanente periodo corrisponde alla Stagione Balneare Invernale: in tale periodo le strutture balneari possono stare aperte per attività di elioterapia ed attività co</w:t>
      </w:r>
      <w:r>
        <w:t>mplementari consentite nel rispetto di quanto previsto dai Piani de</w:t>
      </w:r>
      <w:r>
        <w:t>ll’Arenile</w:t>
      </w:r>
      <w:r>
        <w:t xml:space="preserve">, dai regolamenti comunali e dalle ordinanze integrative comunali. </w:t>
      </w:r>
    </w:p>
    <w:p w:rsidR="009B1CFB" w:rsidRDefault="00ED0DBF">
      <w:pPr>
        <w:spacing w:after="92" w:line="259" w:lineRule="auto"/>
        <w:ind w:left="970" w:right="0" w:firstLine="0"/>
        <w:jc w:val="left"/>
      </w:pPr>
      <w:r>
        <w:t xml:space="preserve"> </w:t>
      </w:r>
    </w:p>
    <w:p w:rsidR="009B1CFB" w:rsidRDefault="00ED0DBF">
      <w:pPr>
        <w:numPr>
          <w:ilvl w:val="0"/>
          <w:numId w:val="4"/>
        </w:numPr>
        <w:ind w:right="961" w:hanging="382"/>
      </w:pPr>
      <w:r>
        <w:t xml:space="preserve">L’attività balneare deve avere inizio non oltre l’ultimo fine settimana (sabato e domenica) di maggio e </w:t>
      </w:r>
      <w:r>
        <w:t>termi</w:t>
      </w:r>
      <w:r>
        <w:t>nare non prima del secondo fine settimana (sabato e domenica) di settembre di ogni anno. Durante tale periodo deve ess</w:t>
      </w:r>
      <w:r>
        <w:t xml:space="preserve">ere assicurata l’apertura delle strutture e degli impianti balneari e devono funzionare, </w:t>
      </w:r>
      <w:r>
        <w:t>presso le strutture balneari e gli impianti, i se</w:t>
      </w:r>
      <w:r>
        <w:t xml:space="preserve">rvizi di salvamento secondo </w:t>
      </w:r>
      <w:r>
        <w:t xml:space="preserve">le modalità indicate all’art. 5, </w:t>
      </w:r>
      <w:r>
        <w:t>lett. c) e comma 6 della pr</w:t>
      </w:r>
      <w:r>
        <w:t>esente Ordinanza e con l’osservanza delle prescrizioni riportate nell’Ordinanza di sicurezza balneare dell’Autorità marittima territorialmente competente. Negli altri p</w:t>
      </w:r>
      <w:r>
        <w:t xml:space="preserve">eriodi </w:t>
      </w:r>
      <w:r>
        <w:t xml:space="preserve">i Comuni e i titolari degli stabilimenti balneari non sono tenuti ad assicurare il servizio di salvamento e in tal caso devono predisporre adeguata segnaletica da posizionare in luoghi ben visibili e redatta anche in lingua </w:t>
      </w:r>
      <w:r>
        <w:t>inglese, francese e tedes</w:t>
      </w:r>
      <w:r>
        <w:t>ca, con la seguente dicitura: “ATTENZIONE –</w:t>
      </w:r>
      <w:r>
        <w:t xml:space="preserve"> MANCANZA DI SERVIZIO DI SALVAMENTO</w:t>
      </w:r>
      <w:r>
        <w:t>”.</w:t>
      </w:r>
      <w:r>
        <w:t xml:space="preserve"> </w:t>
      </w:r>
    </w:p>
    <w:p w:rsidR="009B1CFB" w:rsidRDefault="00ED0DBF">
      <w:pPr>
        <w:spacing w:after="92" w:line="259" w:lineRule="auto"/>
        <w:ind w:left="969" w:right="0" w:firstLine="0"/>
        <w:jc w:val="left"/>
      </w:pPr>
      <w:r>
        <w:t xml:space="preserve"> </w:t>
      </w:r>
    </w:p>
    <w:p w:rsidR="009B1CFB" w:rsidRDefault="00ED0DBF">
      <w:pPr>
        <w:numPr>
          <w:ilvl w:val="0"/>
          <w:numId w:val="4"/>
        </w:numPr>
        <w:ind w:right="961" w:hanging="382"/>
      </w:pPr>
      <w:r>
        <w:t xml:space="preserve">Il controllo delle acque a garanzia della salute dei bagnanti di cui al </w:t>
      </w:r>
      <w:proofErr w:type="spellStart"/>
      <w:r>
        <w:t>D.Lgs.</w:t>
      </w:r>
      <w:proofErr w:type="spellEnd"/>
      <w:r>
        <w:t xml:space="preserve"> 116/08 e al successivo Decreto interministeriale del 30 marzo 2010 verrà effettuato dagli ent</w:t>
      </w:r>
      <w:r>
        <w:t xml:space="preserve">i preposti tra </w:t>
      </w:r>
      <w:r>
        <w:t xml:space="preserve">l’ultimo sabato di maggio e il 30 </w:t>
      </w:r>
      <w:r>
        <w:t xml:space="preserve">settembre di ogni anno. Sono fatte salve </w:t>
      </w:r>
      <w:r>
        <w:t>eventuali restrizioni di tale periodo in cui è consentita l’attività</w:t>
      </w:r>
      <w:r>
        <w:t xml:space="preserve"> di balneazione a seguito di Ordinanza Sindacale che disponga il divieto di balneazione a tutela d</w:t>
      </w:r>
      <w:r>
        <w:t xml:space="preserve">ella salute dei bagnanti. </w:t>
      </w:r>
    </w:p>
    <w:p w:rsidR="009B1CFB" w:rsidRDefault="00ED0DBF">
      <w:pPr>
        <w:spacing w:after="92" w:line="259" w:lineRule="auto"/>
        <w:ind w:left="970" w:right="0" w:firstLine="0"/>
        <w:jc w:val="left"/>
      </w:pPr>
      <w:r>
        <w:t xml:space="preserve"> </w:t>
      </w:r>
    </w:p>
    <w:p w:rsidR="009B1CFB" w:rsidRDefault="00ED0DBF">
      <w:pPr>
        <w:numPr>
          <w:ilvl w:val="0"/>
          <w:numId w:val="4"/>
        </w:numPr>
        <w:ind w:right="961" w:hanging="382"/>
      </w:pPr>
      <w:r>
        <w:t>I Comuni devono provvedere ad individuare le aree libere nelle quali assicurare, direttamente o partecipando ai piani collettivi, il servizio di salvamento. Il servizio di salvamento dovrà comunque essere svolto con le dotazion</w:t>
      </w:r>
      <w:r>
        <w:t xml:space="preserve">i ed in conformità a quanto previsto nelle Ordinanze di sicurezza balneare </w:t>
      </w:r>
      <w:r>
        <w:t>dell’Autorità mar</w:t>
      </w:r>
      <w:r>
        <w:t xml:space="preserve">ittima territorialmente competente; la descrizione delle dotazioni previste ed il rimando </w:t>
      </w:r>
      <w:r>
        <w:t>all’attuazione integrale delle suddette disposizioni dovrà essere riportat</w:t>
      </w:r>
      <w:r>
        <w:t xml:space="preserve">o in tutti i piani di salvamento </w:t>
      </w:r>
      <w:r>
        <w:t>(singol</w:t>
      </w:r>
      <w:r>
        <w:t>i e collettivi) approvati dall’</w:t>
      </w:r>
      <w:r>
        <w:t xml:space="preserve">ufficio del Comune competente. Nelle aree libere nelle quali non viene garantito il servizio di salvamento, i Comuni devono predisporre adeguata segnaletica da posizionare in </w:t>
      </w:r>
      <w:r>
        <w:lastRenderedPageBreak/>
        <w:t>luoghi ben visibili e redatta anche in lingua inglese, francese e tedesca, con la</w:t>
      </w:r>
      <w:r>
        <w:t xml:space="preserve"> seguente dicitura: </w:t>
      </w:r>
      <w:r>
        <w:t>“</w:t>
      </w:r>
      <w:r>
        <w:t xml:space="preserve">ATTENZIONE </w:t>
      </w:r>
      <w:r>
        <w:t>–</w:t>
      </w:r>
      <w:r>
        <w:t xml:space="preserve"> BALNEAZIONE NON SICURA PER MANCANZA DI SERVIZIO DI SALVAMENTO</w:t>
      </w:r>
      <w:r>
        <w:t>”.</w:t>
      </w:r>
      <w:r>
        <w:t xml:space="preserve"> </w:t>
      </w:r>
    </w:p>
    <w:p w:rsidR="009B1CFB" w:rsidRDefault="00ED0DBF">
      <w:pPr>
        <w:spacing w:after="92" w:line="259" w:lineRule="auto"/>
        <w:ind w:left="969" w:right="0" w:firstLine="0"/>
        <w:jc w:val="left"/>
      </w:pPr>
      <w:r>
        <w:t xml:space="preserve"> </w:t>
      </w:r>
    </w:p>
    <w:p w:rsidR="009B1CFB" w:rsidRDefault="00ED0DBF">
      <w:pPr>
        <w:numPr>
          <w:ilvl w:val="0"/>
          <w:numId w:val="4"/>
        </w:numPr>
        <w:ind w:right="961" w:hanging="382"/>
      </w:pPr>
      <w:r>
        <w:t>Eventuali divieti di accesso in spiaggia durante le ore notturne sono disciplinati da apposita Ordinanza emanata dai Comuni, previa consultazione delle Ass</w:t>
      </w:r>
      <w:r>
        <w:t>ociazioni regionali di categoria appartenenti alle Organizzazioni sindacali più rappresentative nel settore turistico dei concessionari demaniali marittimi e dei lavoratori. Sono esclusi dal divieto le strutture adibite alle attività di cui al successivo c</w:t>
      </w:r>
      <w:r>
        <w:t xml:space="preserve">omma 7). </w:t>
      </w:r>
    </w:p>
    <w:p w:rsidR="009B1CFB" w:rsidRDefault="00ED0DBF">
      <w:pPr>
        <w:spacing w:after="108" w:line="259" w:lineRule="auto"/>
        <w:ind w:left="969" w:right="0" w:firstLine="0"/>
        <w:jc w:val="left"/>
      </w:pPr>
      <w:r>
        <w:t xml:space="preserve"> </w:t>
      </w:r>
    </w:p>
    <w:p w:rsidR="009B1CFB" w:rsidRDefault="00ED0DBF">
      <w:pPr>
        <w:numPr>
          <w:ilvl w:val="0"/>
          <w:numId w:val="4"/>
        </w:numPr>
        <w:ind w:right="961" w:hanging="382"/>
      </w:pPr>
      <w:r>
        <w:t xml:space="preserve">I Comuni, nel rispetto della presente Ordinanza e delle disposizioni di cui alla Delibera di Giunta Regionale </w:t>
      </w:r>
    </w:p>
    <w:p w:rsidR="009B1CFB" w:rsidRDefault="00ED0DBF">
      <w:pPr>
        <w:ind w:left="1359" w:right="961"/>
      </w:pPr>
      <w:r>
        <w:t xml:space="preserve">n. 197 del 25 febbraio 2013 possono determinare, con apposita Ordinanza integrativa, le modalità e gli orari di apertura delle attività economiche localizzate sulle aree demaniali. Copia di dette ordinanze, sarà </w:t>
      </w:r>
      <w:r>
        <w:t>trasmesse, per conoscenza, al Servizio Turis</w:t>
      </w:r>
      <w:r>
        <w:t xml:space="preserve">mo Commercio e Sport della Regione, all’Autorità marittima </w:t>
      </w:r>
      <w:r>
        <w:t xml:space="preserve">competente per territorio e agli altri Organi di Polizia. </w:t>
      </w:r>
    </w:p>
    <w:p w:rsidR="009B1CFB" w:rsidRDefault="00ED0DBF">
      <w:pPr>
        <w:spacing w:after="92" w:line="259" w:lineRule="auto"/>
        <w:ind w:left="969" w:right="0" w:firstLine="0"/>
        <w:jc w:val="left"/>
      </w:pPr>
      <w:r>
        <w:t xml:space="preserve"> </w:t>
      </w:r>
    </w:p>
    <w:p w:rsidR="009B1CFB" w:rsidRDefault="00ED0DBF">
      <w:pPr>
        <w:numPr>
          <w:ilvl w:val="0"/>
          <w:numId w:val="4"/>
        </w:numPr>
        <w:ind w:right="961" w:hanging="382"/>
      </w:pPr>
      <w:r>
        <w:t xml:space="preserve">L’accesso e la </w:t>
      </w:r>
      <w:r>
        <w:t>fruizione delle aree di riserva naturale dello Stato rimangono subordinate alle regolamentazioni e limitazioni disposte d</w:t>
      </w:r>
      <w:r>
        <w:t xml:space="preserve">agli Enti preposti alla tutela. </w:t>
      </w:r>
    </w:p>
    <w:p w:rsidR="009B1CFB" w:rsidRDefault="00ED0DBF">
      <w:pPr>
        <w:spacing w:after="90" w:line="259" w:lineRule="auto"/>
        <w:ind w:left="969" w:right="0" w:firstLine="0"/>
        <w:jc w:val="left"/>
      </w:pPr>
      <w:r>
        <w:t xml:space="preserve"> </w:t>
      </w:r>
    </w:p>
    <w:p w:rsidR="009B1CFB" w:rsidRDefault="00ED0DBF">
      <w:pPr>
        <w:numPr>
          <w:ilvl w:val="0"/>
          <w:numId w:val="4"/>
        </w:numPr>
        <w:ind w:right="961" w:hanging="382"/>
      </w:pPr>
      <w:r>
        <w:t xml:space="preserve">I limiti e le prescrizioni contenuti nella presente Ordinanza costituiscono requisiti essenziali da salvaguardare. I Comuni, ai </w:t>
      </w:r>
      <w:r>
        <w:t xml:space="preserve">sensi dell’art. 1 della Legge regionale 31 maggio 2002, n. 9 </w:t>
      </w:r>
      <w:proofErr w:type="spellStart"/>
      <w:r>
        <w:t>ss.mm.ii</w:t>
      </w:r>
      <w:proofErr w:type="spellEnd"/>
      <w:r>
        <w:t xml:space="preserve">., </w:t>
      </w:r>
      <w:r>
        <w:t xml:space="preserve">possono, con propria </w:t>
      </w:r>
      <w:r>
        <w:t xml:space="preserve">Ordinanza, stabilire termini, criteri e modalità finalizzati a incrementare la qualità </w:t>
      </w:r>
      <w:r>
        <w:t>dell’offerta previa consultazione del</w:t>
      </w:r>
      <w:r>
        <w:t>le Associazioni regionali di categoria appartenenti alle Organizzazioni sindacali più rappresentative nel settore turistico dei conc</w:t>
      </w:r>
      <w:r>
        <w:t xml:space="preserve">essionari demaniali marittimi e dei lavoratori. </w:t>
      </w:r>
    </w:p>
    <w:p w:rsidR="009B1CFB" w:rsidRDefault="00ED0DBF">
      <w:pPr>
        <w:spacing w:after="0" w:line="259" w:lineRule="auto"/>
        <w:ind w:left="969" w:right="0" w:firstLine="0"/>
        <w:jc w:val="left"/>
      </w:pPr>
      <w:r>
        <w:t xml:space="preserve"> </w:t>
      </w:r>
    </w:p>
    <w:p w:rsidR="009B1CFB" w:rsidRDefault="00ED0DBF">
      <w:pPr>
        <w:spacing w:after="0" w:line="259" w:lineRule="auto"/>
        <w:ind w:left="969" w:right="0" w:firstLine="0"/>
        <w:jc w:val="left"/>
      </w:pPr>
      <w:r>
        <w:t xml:space="preserve"> </w:t>
      </w:r>
    </w:p>
    <w:p w:rsidR="009B1CFB" w:rsidRDefault="00ED0DBF">
      <w:pPr>
        <w:spacing w:after="3" w:line="250" w:lineRule="auto"/>
        <w:ind w:left="986" w:right="1054" w:hanging="10"/>
        <w:jc w:val="center"/>
      </w:pPr>
      <w:r>
        <w:t xml:space="preserve">ART. 2  </w:t>
      </w:r>
    </w:p>
    <w:p w:rsidR="009B1CFB" w:rsidRDefault="00ED0DBF">
      <w:pPr>
        <w:spacing w:after="0" w:line="259" w:lineRule="auto"/>
        <w:ind w:left="51" w:right="0" w:firstLine="0"/>
        <w:jc w:val="center"/>
      </w:pPr>
      <w:r>
        <w:t xml:space="preserve"> </w:t>
      </w:r>
    </w:p>
    <w:p w:rsidR="009B1CFB" w:rsidRDefault="00ED0DBF">
      <w:pPr>
        <w:pStyle w:val="Titolo1"/>
        <w:ind w:left="986" w:right="980"/>
      </w:pPr>
      <w:r>
        <w:t xml:space="preserve">ZONE DI MARE RISERVATE ALLA BALNEAZIONE </w:t>
      </w:r>
    </w:p>
    <w:p w:rsidR="009B1CFB" w:rsidRDefault="00ED0DBF">
      <w:pPr>
        <w:spacing w:after="90" w:line="259" w:lineRule="auto"/>
        <w:ind w:left="969" w:right="0" w:firstLine="0"/>
        <w:jc w:val="left"/>
      </w:pPr>
      <w:r>
        <w:t xml:space="preserve"> </w:t>
      </w:r>
    </w:p>
    <w:p w:rsidR="009B1CFB" w:rsidRDefault="00ED0DBF">
      <w:pPr>
        <w:numPr>
          <w:ilvl w:val="0"/>
          <w:numId w:val="5"/>
        </w:numPr>
        <w:ind w:right="961" w:hanging="382"/>
      </w:pPr>
      <w:r>
        <w:t xml:space="preserve">Fatti salvi i divieti di cui al successivo art. 3, è riservata alla balneazione la zona di mare antistante la costa compresa tra la foce del Po di Goro e il Comune di Cattolica, per una profondità di 300 metri dalla </w:t>
      </w:r>
      <w:r>
        <w:t>battigia. E’ facoltà dei Comu</w:t>
      </w:r>
      <w:r>
        <w:t>ni disporre</w:t>
      </w:r>
      <w:r>
        <w:t xml:space="preserve">, con propria Ordinanza, limiti diversi in relazione a motivate particolari circostanze. </w:t>
      </w:r>
    </w:p>
    <w:p w:rsidR="009B1CFB" w:rsidRDefault="00ED0DBF">
      <w:pPr>
        <w:spacing w:after="92" w:line="259" w:lineRule="auto"/>
        <w:ind w:left="1612" w:right="0" w:firstLine="0"/>
        <w:jc w:val="left"/>
      </w:pPr>
      <w:r>
        <w:t xml:space="preserve"> </w:t>
      </w:r>
    </w:p>
    <w:p w:rsidR="009B1CFB" w:rsidRDefault="00ED0DBF">
      <w:pPr>
        <w:numPr>
          <w:ilvl w:val="1"/>
          <w:numId w:val="5"/>
        </w:numPr>
        <w:ind w:left="1604" w:right="961" w:hanging="253"/>
      </w:pPr>
      <w:r>
        <w:t>I limiti sopra indicati devono essere segnalati a cura dei concessionari frontisti mediante una linea di gavitelli di colore rosso/arancione o bianco, disposti para</w:t>
      </w:r>
      <w:r>
        <w:t>llelamente alla linea di costa, saldamente ancorati al fondo e po</w:t>
      </w:r>
      <w:r>
        <w:t xml:space="preserve">sti a distanza non superiore a metri 100 l’uno dall’altro. I titolari di stabilimenti </w:t>
      </w:r>
      <w:r>
        <w:t xml:space="preserve">balneari o i Responsabili del salvamento dovranno consegnare agli uffici comunali, </w:t>
      </w:r>
      <w:r>
        <w:t>entro l’avvio dell’att</w:t>
      </w:r>
      <w:r>
        <w:t>ività balneare di cui al com</w:t>
      </w:r>
      <w:r>
        <w:t xml:space="preserve">ma 3 </w:t>
      </w:r>
      <w:r>
        <w:t>dell’art. 1, ap</w:t>
      </w:r>
      <w:r>
        <w:t>posita dichiarazi</w:t>
      </w:r>
      <w:r>
        <w:t xml:space="preserve">one in merito all’avvenuta </w:t>
      </w:r>
      <w:r>
        <w:t xml:space="preserve">attuazione del presente comma e </w:t>
      </w:r>
      <w:r>
        <w:t xml:space="preserve">all’adozione delle dotazioni/servizi indicati nel successivo articolo 5 </w:t>
      </w:r>
      <w:r>
        <w:t>lettera C) e nelle Ordinanze di sicurezza balneare delle Aut</w:t>
      </w:r>
      <w:r>
        <w:t>orità Marittime territorialmente competenti. In caso di perdita o distacco di uno o più gavitelli, il concessionario frontista deve provvedere alla sostituzione entro il termine di 24 ore. In caso di condizioni meteo marine avverse la sostituzione potrà av</w:t>
      </w:r>
      <w:r>
        <w:t xml:space="preserve">venire a condizioni meteo marine ristabilite. </w:t>
      </w:r>
    </w:p>
    <w:p w:rsidR="009B1CFB" w:rsidRDefault="00ED0DBF">
      <w:pPr>
        <w:spacing w:after="92" w:line="259" w:lineRule="auto"/>
        <w:ind w:left="2231" w:right="0" w:firstLine="0"/>
        <w:jc w:val="left"/>
      </w:pPr>
      <w:r>
        <w:t xml:space="preserve"> </w:t>
      </w:r>
    </w:p>
    <w:p w:rsidR="009B1CFB" w:rsidRDefault="00ED0DBF">
      <w:pPr>
        <w:numPr>
          <w:ilvl w:val="1"/>
          <w:numId w:val="5"/>
        </w:numPr>
        <w:ind w:left="1604" w:right="961" w:hanging="253"/>
      </w:pPr>
      <w:r>
        <w:t>Analogo obbligo è posto a carico dei Comuni costieri per gli specchi acquei antistanti le spiagge libere. Qualora le suddette Amministrazioni non provvedano in tal senso, devono apporre sulle spiagge adeguat</w:t>
      </w:r>
      <w:r>
        <w:t xml:space="preserve">a segnaletica, posizionata in maniera ben visibile e redatta anche in lingua inglese, francese </w:t>
      </w:r>
      <w:r>
        <w:t>e tedesca, con la seguente dicitura: “ATTENZIONE –</w:t>
      </w:r>
      <w:r>
        <w:t xml:space="preserve"> LIMITE ACQUE INTERDETTE ALLA </w:t>
      </w:r>
      <w:r>
        <w:t>NAVIGAZIONE NON SEGNALATO”</w:t>
      </w:r>
      <w:r>
        <w:t xml:space="preserve">. </w:t>
      </w:r>
    </w:p>
    <w:p w:rsidR="009B1CFB" w:rsidRDefault="00ED0DBF">
      <w:pPr>
        <w:spacing w:after="92" w:line="259" w:lineRule="auto"/>
        <w:ind w:left="1350" w:right="0" w:firstLine="0"/>
        <w:jc w:val="left"/>
      </w:pPr>
      <w:r>
        <w:t xml:space="preserve"> </w:t>
      </w:r>
    </w:p>
    <w:p w:rsidR="009B1CFB" w:rsidRDefault="00ED0DBF">
      <w:pPr>
        <w:numPr>
          <w:ilvl w:val="1"/>
          <w:numId w:val="5"/>
        </w:numPr>
        <w:spacing w:after="0" w:line="241" w:lineRule="auto"/>
        <w:ind w:left="1604" w:right="961" w:hanging="253"/>
      </w:pPr>
      <w:r>
        <w:t xml:space="preserve">Nelle zone litoranee ove il fondale nel tratto di </w:t>
      </w:r>
      <w:r>
        <w:t>50 metri dalla battigia presenti pericoli per buche, dislivelli improvvisi legati ad eccezionali eventi meteorologici, ostacoli sommersi ecc., gli stessi dovranno essere segnalati a cura e spese dei concessionari degli stabilimenti balneari frontisti a mez</w:t>
      </w:r>
      <w:r>
        <w:t>zo di cartelli bifacciali infissi sul fondo marino. Tali cartelli devono avere forma triangolare delle stesse dimensioni e caratteristiche di quelli stradali indicanti pericolo generico, con sottostante cartello rettangolare riportante le seguenti di</w:t>
      </w:r>
      <w:r>
        <w:t>citure</w:t>
      </w:r>
      <w:r>
        <w:t>: “ACQUE ALTE”, “OSTACOLO SUL FONDO” ovvero “PERICO</w:t>
      </w:r>
      <w:r>
        <w:t>L</w:t>
      </w:r>
      <w:r>
        <w:t xml:space="preserve">I GENERICI”, con </w:t>
      </w:r>
      <w:r>
        <w:t xml:space="preserve">relativa traduzione in lingua inglese, francese e tedesca. Qualora </w:t>
      </w:r>
      <w:r>
        <w:lastRenderedPageBreak/>
        <w:t xml:space="preserve">risulti </w:t>
      </w:r>
      <w:r>
        <w:t xml:space="preserve">difficoltosa l’infissione sul fondo marino dei cartelli in parola, questi dovranno essere infissi sulla </w:t>
      </w:r>
      <w:r>
        <w:t>battigia</w:t>
      </w:r>
      <w:r>
        <w:t>, sulla perpendicolare del pericolo da segnalare, co</w:t>
      </w:r>
      <w:r>
        <w:t>n l’indicazione d</w:t>
      </w:r>
      <w:r>
        <w:t xml:space="preserve">ella distanza del medesimo dalla riva. </w:t>
      </w:r>
    </w:p>
    <w:p w:rsidR="009B1CFB" w:rsidRDefault="00ED0DBF">
      <w:pPr>
        <w:spacing w:after="0" w:line="259" w:lineRule="auto"/>
        <w:ind w:left="1351" w:right="0" w:firstLine="0"/>
        <w:jc w:val="left"/>
      </w:pPr>
      <w:r>
        <w:t xml:space="preserve"> </w:t>
      </w:r>
    </w:p>
    <w:p w:rsidR="009B1CFB" w:rsidRDefault="00ED0DBF">
      <w:pPr>
        <w:numPr>
          <w:ilvl w:val="1"/>
          <w:numId w:val="5"/>
        </w:numPr>
        <w:ind w:left="1604" w:right="961" w:hanging="253"/>
      </w:pPr>
      <w:r>
        <w:t xml:space="preserve">Analogo obbligo è posto a carico dei Comuni costieri per gli specchi acquei antistanti le aree libere </w:t>
      </w:r>
      <w:r>
        <w:t>individuate a norma dell’art. 1, com</w:t>
      </w:r>
      <w:r>
        <w:t xml:space="preserve">ma 5. </w:t>
      </w:r>
    </w:p>
    <w:p w:rsidR="009B1CFB" w:rsidRDefault="00ED0DBF">
      <w:pPr>
        <w:spacing w:after="92" w:line="259" w:lineRule="auto"/>
        <w:ind w:left="969" w:right="0" w:firstLine="0"/>
        <w:jc w:val="left"/>
      </w:pPr>
      <w:r>
        <w:t xml:space="preserve"> </w:t>
      </w:r>
    </w:p>
    <w:p w:rsidR="009B1CFB" w:rsidRDefault="00ED0DBF">
      <w:pPr>
        <w:numPr>
          <w:ilvl w:val="0"/>
          <w:numId w:val="5"/>
        </w:numPr>
        <w:ind w:right="961" w:hanging="382"/>
      </w:pPr>
      <w:r>
        <w:t xml:space="preserve">Nella zona di cui al comma 1 del presente articolo così come nella fascia di mare per una distanza di 500 </w:t>
      </w:r>
      <w:r>
        <w:t xml:space="preserve">(cinquecento) metri dalla costa, preso atto di quanto disposto dalle Ordinanze emanate dall’Autorità </w:t>
      </w:r>
      <w:r>
        <w:t xml:space="preserve">marittima competente per territorio, è vietato: </w:t>
      </w:r>
    </w:p>
    <w:p w:rsidR="009B1CFB" w:rsidRDefault="00ED0DBF">
      <w:pPr>
        <w:numPr>
          <w:ilvl w:val="1"/>
          <w:numId w:val="5"/>
        </w:numPr>
        <w:ind w:left="1604" w:right="961" w:hanging="253"/>
      </w:pPr>
      <w:r>
        <w:t>L'attraversamento a motore e/o a vela se non all'interno degli appositi corridoi di atterraggio, allo scop</w:t>
      </w:r>
      <w:r>
        <w:t xml:space="preserve">o autorizzati dagli uffici dei Comuni competenti per territorio con le modalità di cui al successivo art.8) comma 1. </w:t>
      </w:r>
    </w:p>
    <w:p w:rsidR="009B1CFB" w:rsidRDefault="00ED0DBF">
      <w:pPr>
        <w:numPr>
          <w:ilvl w:val="1"/>
          <w:numId w:val="5"/>
        </w:numPr>
        <w:ind w:left="1604" w:right="961" w:hanging="253"/>
      </w:pPr>
      <w:r>
        <w:t>L’ormeggio permanente</w:t>
      </w:r>
      <w:r>
        <w:t xml:space="preserve"> di qualsiasi imbarcazione o natante, salvi i casi autorizzati dai Comuni, nel </w:t>
      </w:r>
      <w:r>
        <w:t xml:space="preserve">rispetto delle prescrizioni di sicurezza balneare impartite dall’Autorità marittima territorialmente </w:t>
      </w:r>
      <w:r>
        <w:t xml:space="preserve">competente. </w:t>
      </w:r>
    </w:p>
    <w:p w:rsidR="009B1CFB" w:rsidRDefault="00ED0DBF">
      <w:pPr>
        <w:spacing w:after="92" w:line="259" w:lineRule="auto"/>
        <w:ind w:left="969" w:right="0" w:firstLine="0"/>
        <w:jc w:val="left"/>
      </w:pPr>
      <w:r>
        <w:t xml:space="preserve"> </w:t>
      </w:r>
    </w:p>
    <w:p w:rsidR="009B1CFB" w:rsidRDefault="00ED0DBF">
      <w:pPr>
        <w:numPr>
          <w:ilvl w:val="0"/>
          <w:numId w:val="5"/>
        </w:numPr>
        <w:ind w:right="961" w:hanging="382"/>
      </w:pPr>
      <w:r>
        <w:t>Nella zona di cui al comma 1 del presente articolo è consenti</w:t>
      </w:r>
      <w:r>
        <w:t xml:space="preserve">to il transito a remi o a moto lento, con velocità massima di 3 nodi, nonché la sosta temporanea delle imbarcazioni che effettuano i prelievi ai sensi del Decreto Legislativo 30 maggio 2008, n. 116, dalle ore 9.00 alle ore 15.00, con esclusione dei giorni </w:t>
      </w:r>
      <w:r>
        <w:t xml:space="preserve">festivi e prefestivi. </w:t>
      </w:r>
    </w:p>
    <w:p w:rsidR="009B1CFB" w:rsidRDefault="00ED0DBF">
      <w:pPr>
        <w:ind w:left="1359" w:right="961"/>
      </w:pPr>
      <w:r>
        <w:t xml:space="preserve">Tale attività dovrà svolgersi avendo cura di non arrecare danno o disturbo ai bagnanti. </w:t>
      </w:r>
    </w:p>
    <w:p w:rsidR="009B1CFB" w:rsidRDefault="00ED0DBF">
      <w:pPr>
        <w:ind w:left="1359" w:right="961"/>
      </w:pPr>
      <w:r>
        <w:t xml:space="preserve">Gli Enti preposti dovranno presentare domanda di autorizzazione al Comune competente per territorio. </w:t>
      </w:r>
    </w:p>
    <w:p w:rsidR="009B1CFB" w:rsidRDefault="00ED0DBF">
      <w:pPr>
        <w:spacing w:after="92" w:line="259" w:lineRule="auto"/>
        <w:ind w:left="969" w:right="0" w:firstLine="0"/>
        <w:jc w:val="left"/>
      </w:pPr>
      <w:r>
        <w:t xml:space="preserve"> </w:t>
      </w:r>
    </w:p>
    <w:p w:rsidR="009B1CFB" w:rsidRDefault="00ED0DBF">
      <w:pPr>
        <w:numPr>
          <w:ilvl w:val="0"/>
          <w:numId w:val="5"/>
        </w:numPr>
        <w:ind w:right="961" w:hanging="382"/>
      </w:pPr>
      <w:r>
        <w:t>Resta salvo quanto disposto dalle Ordina</w:t>
      </w:r>
      <w:r>
        <w:t>nze d</w:t>
      </w:r>
      <w:r>
        <w:t>ell’Autorità marittima territorialme</w:t>
      </w:r>
      <w:r>
        <w:t xml:space="preserve">nte competente in ordine ai limiti di </w:t>
      </w:r>
      <w:r>
        <w:t>navigazione rispetto alla costa, così come previsto dall’art. 8 della L. 172/2003.</w:t>
      </w:r>
      <w:r>
        <w:t xml:space="preserve"> </w:t>
      </w:r>
    </w:p>
    <w:p w:rsidR="009B1CFB" w:rsidRDefault="00ED0DBF">
      <w:pPr>
        <w:spacing w:after="90" w:line="259" w:lineRule="auto"/>
        <w:ind w:left="969" w:right="0" w:firstLine="0"/>
        <w:jc w:val="left"/>
      </w:pPr>
      <w:r>
        <w:t xml:space="preserve"> </w:t>
      </w:r>
    </w:p>
    <w:p w:rsidR="009B1CFB" w:rsidRDefault="00ED0DBF">
      <w:pPr>
        <w:numPr>
          <w:ilvl w:val="0"/>
          <w:numId w:val="5"/>
        </w:numPr>
        <w:ind w:right="961" w:hanging="382"/>
      </w:pPr>
      <w:r>
        <w:t>Nella zona di cui al comma 1 del presente articolo è consentito il transito a remi dei mezz</w:t>
      </w:r>
      <w:r>
        <w:t xml:space="preserve">i preposti al servizio di salvamento. </w:t>
      </w:r>
    </w:p>
    <w:p w:rsidR="009B1CFB" w:rsidRDefault="00ED0DBF">
      <w:pPr>
        <w:spacing w:after="0" w:line="259" w:lineRule="auto"/>
        <w:ind w:left="969" w:right="0" w:firstLine="0"/>
        <w:jc w:val="left"/>
      </w:pPr>
      <w:r>
        <w:t xml:space="preserve"> </w:t>
      </w:r>
    </w:p>
    <w:p w:rsidR="009B1CFB" w:rsidRDefault="00ED0DBF">
      <w:pPr>
        <w:spacing w:after="0" w:line="259" w:lineRule="auto"/>
        <w:ind w:left="49" w:right="0" w:firstLine="0"/>
        <w:jc w:val="center"/>
      </w:pPr>
      <w:r>
        <w:t xml:space="preserve"> </w:t>
      </w:r>
    </w:p>
    <w:p w:rsidR="009B1CFB" w:rsidRDefault="00ED0DBF">
      <w:pPr>
        <w:spacing w:after="3" w:line="250" w:lineRule="auto"/>
        <w:ind w:left="986" w:right="1055" w:hanging="10"/>
        <w:jc w:val="center"/>
      </w:pPr>
      <w:r>
        <w:t xml:space="preserve">ART. 3  </w:t>
      </w:r>
    </w:p>
    <w:p w:rsidR="009B1CFB" w:rsidRDefault="00ED0DBF">
      <w:pPr>
        <w:spacing w:after="0" w:line="259" w:lineRule="auto"/>
        <w:ind w:left="49" w:right="0" w:firstLine="0"/>
        <w:jc w:val="center"/>
      </w:pPr>
      <w:r>
        <w:t xml:space="preserve"> </w:t>
      </w:r>
    </w:p>
    <w:p w:rsidR="009B1CFB" w:rsidRDefault="00ED0DBF">
      <w:pPr>
        <w:pStyle w:val="Titolo1"/>
        <w:ind w:left="986" w:right="981"/>
      </w:pPr>
      <w:r>
        <w:t>ZONE DI MARE IN C</w:t>
      </w:r>
      <w:r>
        <w:t>UI E’ VIETATA L</w:t>
      </w:r>
      <w:r>
        <w:t xml:space="preserve">A BALNEAZIONE </w:t>
      </w:r>
    </w:p>
    <w:p w:rsidR="009B1CFB" w:rsidRDefault="00ED0DBF">
      <w:pPr>
        <w:spacing w:after="0" w:line="259" w:lineRule="auto"/>
        <w:ind w:left="969" w:right="0" w:firstLine="0"/>
        <w:jc w:val="left"/>
      </w:pPr>
      <w:r>
        <w:t xml:space="preserve"> </w:t>
      </w:r>
    </w:p>
    <w:p w:rsidR="009B1CFB" w:rsidRDefault="00ED0DBF">
      <w:pPr>
        <w:ind w:left="964" w:right="961"/>
      </w:pPr>
      <w:r>
        <w:t xml:space="preserve">La balneazione è VIETATA: </w:t>
      </w:r>
    </w:p>
    <w:p w:rsidR="009B1CFB" w:rsidRDefault="00ED0DBF">
      <w:pPr>
        <w:spacing w:after="1" w:line="259" w:lineRule="auto"/>
        <w:ind w:left="969" w:right="0" w:firstLine="0"/>
        <w:jc w:val="left"/>
      </w:pPr>
      <w:r>
        <w:t xml:space="preserve"> </w:t>
      </w:r>
    </w:p>
    <w:p w:rsidR="009B1CFB" w:rsidRDefault="00ED0DBF">
      <w:pPr>
        <w:numPr>
          <w:ilvl w:val="0"/>
          <w:numId w:val="6"/>
        </w:numPr>
        <w:ind w:right="961" w:hanging="632"/>
      </w:pPr>
      <w:r>
        <w:t xml:space="preserve">Nei porti; </w:t>
      </w:r>
    </w:p>
    <w:p w:rsidR="009B1CFB" w:rsidRDefault="00ED0DBF">
      <w:pPr>
        <w:spacing w:after="0" w:line="259" w:lineRule="auto"/>
        <w:ind w:left="969" w:right="0" w:firstLine="0"/>
        <w:jc w:val="left"/>
      </w:pPr>
      <w:r>
        <w:t xml:space="preserve"> </w:t>
      </w:r>
    </w:p>
    <w:p w:rsidR="009B1CFB" w:rsidRDefault="00ED0DBF">
      <w:pPr>
        <w:numPr>
          <w:ilvl w:val="0"/>
          <w:numId w:val="6"/>
        </w:numPr>
        <w:ind w:right="961" w:hanging="632"/>
      </w:pPr>
      <w:r>
        <w:t>Nel raggio di metri 150 da ostruzioni e/o moli dell’imboccatura dei porti regionali;</w:t>
      </w:r>
      <w:r>
        <w:t xml:space="preserve"> </w:t>
      </w:r>
    </w:p>
    <w:p w:rsidR="009B1CFB" w:rsidRDefault="00ED0DBF">
      <w:pPr>
        <w:spacing w:after="1" w:line="259" w:lineRule="auto"/>
        <w:ind w:left="969" w:right="0" w:firstLine="0"/>
        <w:jc w:val="left"/>
      </w:pPr>
      <w:r>
        <w:t xml:space="preserve"> </w:t>
      </w:r>
    </w:p>
    <w:p w:rsidR="009B1CFB" w:rsidRDefault="00ED0DBF">
      <w:pPr>
        <w:numPr>
          <w:ilvl w:val="0"/>
          <w:numId w:val="6"/>
        </w:numPr>
        <w:ind w:right="961" w:hanging="632"/>
      </w:pPr>
      <w:r>
        <w:t>All’interno dei corridoi di atterra</w:t>
      </w:r>
      <w:r>
        <w:t xml:space="preserve">ggio delle unità da diporto </w:t>
      </w:r>
      <w:r>
        <w:t>–</w:t>
      </w:r>
      <w:r>
        <w:t xml:space="preserve"> traffico, opportunamente segnalati; </w:t>
      </w:r>
    </w:p>
    <w:p w:rsidR="009B1CFB" w:rsidRDefault="00ED0DBF">
      <w:pPr>
        <w:spacing w:after="1" w:line="259" w:lineRule="auto"/>
        <w:ind w:left="969" w:right="0" w:firstLine="0"/>
        <w:jc w:val="left"/>
      </w:pPr>
      <w:r>
        <w:t xml:space="preserve"> </w:t>
      </w:r>
    </w:p>
    <w:p w:rsidR="009B1CFB" w:rsidRDefault="00ED0DBF">
      <w:pPr>
        <w:numPr>
          <w:ilvl w:val="0"/>
          <w:numId w:val="6"/>
        </w:numPr>
        <w:ind w:right="961" w:hanging="632"/>
      </w:pPr>
      <w:r>
        <w:t>Entro metri 100 dalle scogliere in costruzione o in corso di sis</w:t>
      </w:r>
      <w:r>
        <w:t xml:space="preserve">temazione; </w:t>
      </w:r>
    </w:p>
    <w:p w:rsidR="009B1CFB" w:rsidRDefault="00ED0DBF">
      <w:pPr>
        <w:spacing w:after="0" w:line="259" w:lineRule="auto"/>
        <w:ind w:left="969" w:right="0" w:firstLine="0"/>
        <w:jc w:val="left"/>
      </w:pPr>
      <w:r>
        <w:t xml:space="preserve"> </w:t>
      </w:r>
    </w:p>
    <w:p w:rsidR="009B1CFB" w:rsidRDefault="00ED0DBF">
      <w:pPr>
        <w:numPr>
          <w:ilvl w:val="0"/>
          <w:numId w:val="6"/>
        </w:numPr>
        <w:ind w:right="961" w:hanging="632"/>
      </w:pPr>
      <w:r>
        <w:t xml:space="preserve">Entro 50 metri dalle tubazioni e dalle condotte di prelievo/scarico di acqua di mare opportunamente segnalate da appositi cartelli posizionati a cura del concessionario delle condotte, nonché dalle foci di corpi idrici superficiali; </w:t>
      </w:r>
    </w:p>
    <w:p w:rsidR="009B1CFB" w:rsidRDefault="00ED0DBF">
      <w:pPr>
        <w:spacing w:after="0" w:line="259" w:lineRule="auto"/>
        <w:ind w:left="969" w:right="0" w:firstLine="0"/>
        <w:jc w:val="left"/>
      </w:pPr>
      <w:r>
        <w:t xml:space="preserve"> </w:t>
      </w:r>
    </w:p>
    <w:p w:rsidR="009B1CFB" w:rsidRDefault="00ED0DBF">
      <w:pPr>
        <w:numPr>
          <w:ilvl w:val="0"/>
          <w:numId w:val="6"/>
        </w:numPr>
        <w:ind w:right="961" w:hanging="632"/>
      </w:pPr>
      <w:r>
        <w:t xml:space="preserve">Nelle zone permanentemente o temporaneamente interdette con apposita Ordinanza delle Autorità comunali, opportunamente segnalate da appositi cartelli, redatti anche nella lingua inglese, francese e tedesca, posizionati in prossimità della fascia di libero </w:t>
      </w:r>
      <w:r>
        <w:t xml:space="preserve">transito, a cura dei Comuni stessi, in modo </w:t>
      </w:r>
    </w:p>
    <w:p w:rsidR="009B1CFB" w:rsidRDefault="00ED0DBF">
      <w:pPr>
        <w:ind w:left="1596" w:right="958" w:hanging="10"/>
      </w:pPr>
      <w:r>
        <w:t>che siano ben visibili e che si evinca in modo chiaro l’inizio e la fine dell’area</w:t>
      </w:r>
      <w:r>
        <w:t xml:space="preserve"> interdetta. </w:t>
      </w:r>
    </w:p>
    <w:p w:rsidR="009B1CFB" w:rsidRDefault="00ED0DBF">
      <w:pPr>
        <w:spacing w:after="0" w:line="259" w:lineRule="auto"/>
        <w:ind w:left="969" w:right="0" w:firstLine="0"/>
        <w:jc w:val="left"/>
      </w:pPr>
      <w:r>
        <w:t xml:space="preserve"> </w:t>
      </w:r>
    </w:p>
    <w:p w:rsidR="009B1CFB" w:rsidRDefault="00ED0DBF">
      <w:pPr>
        <w:ind w:left="964" w:right="961"/>
      </w:pPr>
      <w:r>
        <w:t>E’ inoltre permanenteme</w:t>
      </w:r>
      <w:r>
        <w:t>nte interdetta la sosta e/o il transito sulle scogliere frangiflutti od opere similari pos</w:t>
      </w:r>
      <w:r>
        <w:t xml:space="preserve">te a difesa della costa, ad esclusione delle opere appositamente attrezzate sulle quali sia autorizzato il transito dalle Amministrazioni comunali. </w:t>
      </w:r>
    </w:p>
    <w:p w:rsidR="009B1CFB" w:rsidRDefault="00ED0DBF">
      <w:pPr>
        <w:spacing w:after="0" w:line="259" w:lineRule="auto"/>
        <w:ind w:left="969" w:right="0" w:firstLine="0"/>
        <w:jc w:val="left"/>
      </w:pPr>
      <w:r>
        <w:t xml:space="preserve"> </w:t>
      </w:r>
    </w:p>
    <w:p w:rsidR="009B1CFB" w:rsidRDefault="00ED0DBF">
      <w:pPr>
        <w:spacing w:after="0" w:line="259" w:lineRule="auto"/>
        <w:ind w:left="969" w:right="0" w:firstLine="0"/>
        <w:jc w:val="left"/>
      </w:pPr>
      <w:r>
        <w:t xml:space="preserve"> </w:t>
      </w:r>
    </w:p>
    <w:p w:rsidR="009B1CFB" w:rsidRDefault="00ED0DBF">
      <w:pPr>
        <w:spacing w:after="3" w:line="250" w:lineRule="auto"/>
        <w:ind w:left="986" w:right="1053" w:hanging="10"/>
        <w:jc w:val="center"/>
      </w:pPr>
      <w:r>
        <w:lastRenderedPageBreak/>
        <w:t xml:space="preserve">ART. 4   </w:t>
      </w:r>
    </w:p>
    <w:p w:rsidR="009B1CFB" w:rsidRDefault="00ED0DBF">
      <w:pPr>
        <w:spacing w:after="0" w:line="259" w:lineRule="auto"/>
        <w:ind w:left="51" w:right="0" w:firstLine="0"/>
        <w:jc w:val="center"/>
      </w:pPr>
      <w:r>
        <w:t xml:space="preserve"> </w:t>
      </w:r>
    </w:p>
    <w:p w:rsidR="009B1CFB" w:rsidRDefault="00ED0DBF">
      <w:pPr>
        <w:pStyle w:val="Titolo1"/>
        <w:ind w:left="986" w:right="978"/>
      </w:pPr>
      <w:r>
        <w:t>PRESCRIZ</w:t>
      </w:r>
      <w:r>
        <w:t xml:space="preserve">IONI SULL’USO DELLE </w:t>
      </w:r>
      <w:r>
        <w:t xml:space="preserve">SPIAGGE E DEL MARE </w:t>
      </w:r>
    </w:p>
    <w:p w:rsidR="009B1CFB" w:rsidRDefault="00ED0DBF">
      <w:pPr>
        <w:spacing w:after="108" w:line="259" w:lineRule="auto"/>
        <w:ind w:left="970" w:right="0" w:firstLine="0"/>
        <w:jc w:val="left"/>
      </w:pPr>
      <w:r>
        <w:t xml:space="preserve"> </w:t>
      </w:r>
    </w:p>
    <w:p w:rsidR="009B1CFB" w:rsidRDefault="00ED0DBF">
      <w:pPr>
        <w:numPr>
          <w:ilvl w:val="0"/>
          <w:numId w:val="7"/>
        </w:numPr>
        <w:ind w:right="961" w:hanging="382"/>
      </w:pPr>
      <w:r>
        <w:t>Sulle spiagge dei Comuni costieri è vieta</w:t>
      </w:r>
      <w:r>
        <w:t xml:space="preserve">to: </w:t>
      </w:r>
    </w:p>
    <w:p w:rsidR="009B1CFB" w:rsidRDefault="00ED0DBF">
      <w:pPr>
        <w:spacing w:after="92" w:line="259" w:lineRule="auto"/>
        <w:ind w:left="1612" w:right="0" w:firstLine="0"/>
        <w:jc w:val="left"/>
      </w:pPr>
      <w:r>
        <w:t xml:space="preserve"> </w:t>
      </w:r>
    </w:p>
    <w:p w:rsidR="009B1CFB" w:rsidRDefault="00ED0DBF">
      <w:pPr>
        <w:numPr>
          <w:ilvl w:val="1"/>
          <w:numId w:val="7"/>
        </w:numPr>
        <w:ind w:right="961" w:hanging="310"/>
      </w:pPr>
      <w:r>
        <w:t xml:space="preserve">Lasciare in sosta natanti qualora ciò comporti intralcio al sicuro svolgimento dell’attività balneare, ad </w:t>
      </w:r>
      <w:r>
        <w:t xml:space="preserve">eccezione di quelli destinati al noleggio/locazione ovvero quelli destinati alle operazioni di assistenza e salvamento. </w:t>
      </w:r>
    </w:p>
    <w:p w:rsidR="009B1CFB" w:rsidRDefault="00ED0DBF">
      <w:pPr>
        <w:spacing w:after="92" w:line="259" w:lineRule="auto"/>
        <w:ind w:left="1730" w:right="0" w:firstLine="0"/>
        <w:jc w:val="left"/>
      </w:pPr>
      <w:r>
        <w:t xml:space="preserve"> </w:t>
      </w:r>
    </w:p>
    <w:p w:rsidR="009B1CFB" w:rsidRDefault="00ED0DBF">
      <w:pPr>
        <w:numPr>
          <w:ilvl w:val="1"/>
          <w:numId w:val="7"/>
        </w:numPr>
        <w:ind w:right="961" w:hanging="310"/>
      </w:pPr>
      <w:r>
        <w:t>Lasciare sulle spiagge libere, oltre il tramonto del sole, ombrelloni, sedie, sdraio, tende, natanti o altre attrezzature comunque de</w:t>
      </w:r>
      <w:r>
        <w:t xml:space="preserve">nominate. </w:t>
      </w:r>
    </w:p>
    <w:p w:rsidR="009B1CFB" w:rsidRDefault="00ED0DBF">
      <w:pPr>
        <w:spacing w:after="92" w:line="259" w:lineRule="auto"/>
        <w:ind w:left="969" w:right="0" w:firstLine="0"/>
        <w:jc w:val="left"/>
      </w:pPr>
      <w:r>
        <w:t xml:space="preserve"> </w:t>
      </w:r>
    </w:p>
    <w:p w:rsidR="009B1CFB" w:rsidRDefault="00ED0DBF">
      <w:pPr>
        <w:numPr>
          <w:ilvl w:val="1"/>
          <w:numId w:val="7"/>
        </w:numPr>
        <w:ind w:right="961" w:hanging="310"/>
      </w:pPr>
      <w:r>
        <w:t>Occupare con ombrelloni, sedie, sdraio e/o altre attrezzature mobili di qualsiasi tipologia la fascia di spiaggia (battigia), ampia non meno di metri 5, destinata esclusivamente al libero transito con divieto di permanenza, ad eccezione dei me</w:t>
      </w:r>
      <w:r>
        <w:t>zzi di soccorso e dei natanti di cui alla successiva lett. d). Le distanze di cui sopra sono riferite al livello medio del mare e non alla linea di bassa marea. I Comuni possono definire con apposita Ordinanza, previa consultazione delle Associazioni regio</w:t>
      </w:r>
      <w:r>
        <w:t xml:space="preserve">nali di categoria appartenenti alle Organizzazioni sindacali più rappresentative nel settore turistico dei concessionari demaniali marittimi e dei lavoratori, distanze superiori in relazione alla tipologia della spiaggia ovvero distanze inferiori, fino al </w:t>
      </w:r>
      <w:r>
        <w:t xml:space="preserve">limite minimo di metri 3, in casi eccezionali di dimostrata impossibilità di garantire la distanza minima di metri 5. </w:t>
      </w:r>
    </w:p>
    <w:p w:rsidR="009B1CFB" w:rsidRDefault="00ED0DBF">
      <w:pPr>
        <w:spacing w:after="92" w:line="259" w:lineRule="auto"/>
        <w:ind w:left="969" w:right="0" w:firstLine="0"/>
        <w:jc w:val="left"/>
      </w:pPr>
      <w:r>
        <w:t xml:space="preserve"> </w:t>
      </w:r>
    </w:p>
    <w:p w:rsidR="009B1CFB" w:rsidRDefault="00ED0DBF">
      <w:pPr>
        <w:numPr>
          <w:ilvl w:val="1"/>
          <w:numId w:val="7"/>
        </w:numPr>
        <w:ind w:right="961" w:hanging="310"/>
      </w:pPr>
      <w:r>
        <w:t xml:space="preserve">Indipendentemente dall’ampiezza della fascia di battigia riservata al libero transito delle persone e dei </w:t>
      </w:r>
      <w:r>
        <w:t>mezzi di soccorso, nelle zone</w:t>
      </w:r>
      <w:r>
        <w:t xml:space="preserve"> ove è autorizzata la locazione di natanti deve essere comunque </w:t>
      </w:r>
      <w:r>
        <w:t>garantito sia l’a</w:t>
      </w:r>
      <w:r>
        <w:t xml:space="preserve">ccesso al mare, organizzando a tal fine il rimessaggio dei natanti autorizzati, che uno </w:t>
      </w:r>
      <w:r>
        <w:t>spazio sufficiente all’esercizio della suddetta attività.</w:t>
      </w:r>
      <w:r>
        <w:t xml:space="preserve"> </w:t>
      </w:r>
    </w:p>
    <w:p w:rsidR="009B1CFB" w:rsidRDefault="00ED0DBF">
      <w:pPr>
        <w:spacing w:after="0" w:line="259" w:lineRule="auto"/>
        <w:ind w:left="969" w:right="0" w:firstLine="0"/>
        <w:jc w:val="left"/>
      </w:pPr>
      <w:r>
        <w:t xml:space="preserve"> </w:t>
      </w:r>
    </w:p>
    <w:p w:rsidR="009B1CFB" w:rsidRDefault="00ED0DBF">
      <w:pPr>
        <w:numPr>
          <w:ilvl w:val="1"/>
          <w:numId w:val="7"/>
        </w:numPr>
        <w:ind w:right="961" w:hanging="310"/>
      </w:pPr>
      <w:r>
        <w:t xml:space="preserve">La fascia di spiaggia non </w:t>
      </w:r>
      <w:r>
        <w:t>in concessione antistante gli stabilimenti e tutti i passaggi che adducono al mare sono riservati unicamente al transito. In detta fascia è inoltre vietata qualsiasi attività commerciale, ad eccezione della locazione di imbarcazioni e natanti ed il loro ri</w:t>
      </w:r>
      <w:r>
        <w:t>messaggio, nonché del commercio ambulante debitamente autorizzato. Esclusivamente ai titolari di concessione per attività di  locazione di imbarcazioni e natanti, i Comuni, con apposita Ordinanza e previa consultazione delle Associazioni regionali di categ</w:t>
      </w:r>
      <w:r>
        <w:t>oria appartenenti alle Organizzazioni sindacali più rappresentative nel settore turistico dei concessionari demaniali marittimi e dei lavoratori, possono consentire la sostituzione degli ombrelloni con gazebo aperti, uno per ogni punto di noleggio, stabile</w:t>
      </w:r>
      <w:r>
        <w:t xml:space="preserve">ndone le dimensioni che non potranno comunque essere superiori a mq 10, fatte salve le strutture già autorizzate. </w:t>
      </w:r>
    </w:p>
    <w:p w:rsidR="009B1CFB" w:rsidRDefault="00ED0DBF">
      <w:pPr>
        <w:spacing w:after="0" w:line="259" w:lineRule="auto"/>
        <w:ind w:left="969" w:right="0" w:firstLine="0"/>
        <w:jc w:val="left"/>
      </w:pPr>
      <w:r>
        <w:t xml:space="preserve"> </w:t>
      </w:r>
    </w:p>
    <w:p w:rsidR="009B1CFB" w:rsidRDefault="00ED0DBF">
      <w:pPr>
        <w:ind w:left="1608" w:right="961"/>
      </w:pPr>
      <w:r>
        <w:t>In ipotesi di condizioni meteo-marine avverse o per particolari esigenze di ordine pubblico, i piccoli natanti, ove possibile e previo dire</w:t>
      </w:r>
      <w:r>
        <w:t>tti accordi con i concessionari retrostanti in merito al posizionamento dei natanti stessi, potranno essere temporaneamente rimessati sugli arenili in concessione. Per una migliore identificazione delle zone di spiaggia in concessione è fatto obbligo ai co</w:t>
      </w:r>
      <w:r>
        <w:t xml:space="preserve">ncessionari di delimitare il fronte a mare del proprio stabilimento balneare. </w:t>
      </w:r>
    </w:p>
    <w:p w:rsidR="009B1CFB" w:rsidRDefault="00ED0DBF">
      <w:pPr>
        <w:spacing w:after="0" w:line="259" w:lineRule="auto"/>
        <w:ind w:left="968" w:right="0" w:firstLine="0"/>
        <w:jc w:val="left"/>
      </w:pPr>
      <w:r>
        <w:t xml:space="preserve"> </w:t>
      </w:r>
    </w:p>
    <w:p w:rsidR="009B1CFB" w:rsidRDefault="00ED0DBF">
      <w:pPr>
        <w:numPr>
          <w:ilvl w:val="1"/>
          <w:numId w:val="7"/>
        </w:numPr>
        <w:ind w:right="961" w:hanging="310"/>
      </w:pPr>
      <w:r>
        <w:t xml:space="preserve">Campeggiare, e comunque svolgere attività di accoglienza in contrasto con la L.R. n. 16/2004 e </w:t>
      </w:r>
      <w:proofErr w:type="spellStart"/>
      <w:r>
        <w:t>ss.mm.ii</w:t>
      </w:r>
      <w:proofErr w:type="spellEnd"/>
      <w:r>
        <w:t xml:space="preserve">. </w:t>
      </w:r>
    </w:p>
    <w:p w:rsidR="009B1CFB" w:rsidRDefault="00ED0DBF">
      <w:pPr>
        <w:spacing w:after="0" w:line="259" w:lineRule="auto"/>
        <w:ind w:left="968" w:right="0" w:firstLine="0"/>
        <w:jc w:val="left"/>
      </w:pPr>
      <w:r>
        <w:t xml:space="preserve"> </w:t>
      </w:r>
    </w:p>
    <w:p w:rsidR="009B1CFB" w:rsidRDefault="00ED0DBF">
      <w:pPr>
        <w:numPr>
          <w:ilvl w:val="1"/>
          <w:numId w:val="7"/>
        </w:numPr>
        <w:ind w:right="961" w:hanging="310"/>
      </w:pPr>
      <w:r>
        <w:t xml:space="preserve">Transitare o sostare con qualsiasi tipo di veicolo, ad eccezione: </w:t>
      </w:r>
    </w:p>
    <w:p w:rsidR="009B1CFB" w:rsidRDefault="00ED0DBF">
      <w:pPr>
        <w:spacing w:after="0" w:line="259" w:lineRule="auto"/>
        <w:ind w:left="968" w:right="0" w:firstLine="0"/>
        <w:jc w:val="left"/>
      </w:pPr>
      <w:r>
        <w:t xml:space="preserve"> </w:t>
      </w:r>
    </w:p>
    <w:p w:rsidR="009B1CFB" w:rsidRDefault="00ED0DBF">
      <w:pPr>
        <w:numPr>
          <w:ilvl w:val="2"/>
          <w:numId w:val="7"/>
        </w:numPr>
        <w:ind w:right="961" w:hanging="255"/>
      </w:pPr>
      <w:r>
        <w:t xml:space="preserve">dei veicoli a braccia, e dei velocipedi; </w:t>
      </w:r>
    </w:p>
    <w:p w:rsidR="009B1CFB" w:rsidRDefault="00ED0DBF">
      <w:pPr>
        <w:numPr>
          <w:ilvl w:val="2"/>
          <w:numId w:val="7"/>
        </w:numPr>
        <w:ind w:right="961" w:hanging="255"/>
      </w:pPr>
      <w:r>
        <w:t xml:space="preserve">dei mezzi destinati al servizio di polizia, e al soccorso; </w:t>
      </w:r>
    </w:p>
    <w:p w:rsidR="009B1CFB" w:rsidRDefault="00ED0DBF">
      <w:pPr>
        <w:numPr>
          <w:ilvl w:val="2"/>
          <w:numId w:val="7"/>
        </w:numPr>
        <w:ind w:right="961" w:hanging="255"/>
      </w:pPr>
      <w:r>
        <w:t>dei mezzi per la pulizia della spiaggia e la manutenzione pubblica inclusi i mezzi di</w:t>
      </w:r>
      <w:r>
        <w:t xml:space="preserve"> ditte/imprese convenzionate con i Comuni </w:t>
      </w:r>
      <w:r>
        <w:t xml:space="preserve">per l’esercizio di tali attività </w:t>
      </w:r>
      <w:r>
        <w:t xml:space="preserve">di pubblico interesse  fino alle 9,00 e dopo le 18,30 nel periodo indicato al comma </w:t>
      </w:r>
      <w:r>
        <w:t>3 dell’art. 1</w:t>
      </w:r>
      <w:r>
        <w:t xml:space="preserve">. </w:t>
      </w:r>
    </w:p>
    <w:p w:rsidR="009B1CFB" w:rsidRDefault="00ED0DBF">
      <w:pPr>
        <w:spacing w:after="0" w:line="259" w:lineRule="auto"/>
        <w:ind w:left="969" w:right="0" w:firstLine="0"/>
        <w:jc w:val="left"/>
      </w:pPr>
      <w:r>
        <w:t xml:space="preserve"> </w:t>
      </w:r>
    </w:p>
    <w:p w:rsidR="009B1CFB" w:rsidRDefault="00ED0DBF">
      <w:pPr>
        <w:ind w:left="1610" w:right="961"/>
      </w:pPr>
      <w:r>
        <w:t>E’ fatto salvo quanto diversament</w:t>
      </w:r>
      <w:r>
        <w:t xml:space="preserve">e disposto con apposita ordinanza comunale. </w:t>
      </w:r>
    </w:p>
    <w:p w:rsidR="009B1CFB" w:rsidRDefault="00ED0DBF">
      <w:pPr>
        <w:spacing w:after="0" w:line="259" w:lineRule="auto"/>
        <w:ind w:left="969" w:right="0" w:firstLine="0"/>
        <w:jc w:val="left"/>
      </w:pPr>
      <w:r>
        <w:t xml:space="preserve"> </w:t>
      </w:r>
    </w:p>
    <w:p w:rsidR="009B1CFB" w:rsidRDefault="00ED0DBF">
      <w:pPr>
        <w:ind w:left="1596" w:right="958" w:hanging="10"/>
      </w:pPr>
      <w:r>
        <w:lastRenderedPageBreak/>
        <w:t>I Comuni, su richiesta de</w:t>
      </w:r>
      <w:r>
        <w:t xml:space="preserve">gli interessati, possono autorizzare l’ingresso e la sosta dei veicoli motorizzati </w:t>
      </w:r>
      <w:r>
        <w:t xml:space="preserve">e targati per:  </w:t>
      </w:r>
    </w:p>
    <w:p w:rsidR="009B1CFB" w:rsidRDefault="00ED0DBF">
      <w:pPr>
        <w:numPr>
          <w:ilvl w:val="2"/>
          <w:numId w:val="8"/>
        </w:numPr>
        <w:ind w:right="961" w:hanging="255"/>
      </w:pPr>
      <w:r>
        <w:t>l’</w:t>
      </w:r>
      <w:r>
        <w:t xml:space="preserve">accesso di persone diversamente abili;  </w:t>
      </w:r>
    </w:p>
    <w:p w:rsidR="009B1CFB" w:rsidRDefault="00ED0DBF">
      <w:pPr>
        <w:numPr>
          <w:ilvl w:val="2"/>
          <w:numId w:val="8"/>
        </w:numPr>
        <w:ind w:right="961" w:hanging="255"/>
      </w:pPr>
      <w:r>
        <w:t xml:space="preserve">la vigilanza notturna; </w:t>
      </w:r>
    </w:p>
    <w:p w:rsidR="009B1CFB" w:rsidRDefault="00ED0DBF">
      <w:pPr>
        <w:numPr>
          <w:ilvl w:val="2"/>
          <w:numId w:val="8"/>
        </w:numPr>
        <w:ind w:right="961" w:hanging="255"/>
      </w:pPr>
      <w:r>
        <w:t>la realizzazione di lavori e interventi di manutenzione regolar</w:t>
      </w:r>
      <w:r>
        <w:t xml:space="preserve">mente autorizzati fermo restando quanto disposto nella successiva lettera h); </w:t>
      </w:r>
    </w:p>
    <w:p w:rsidR="009B1CFB" w:rsidRDefault="00ED0DBF">
      <w:pPr>
        <w:numPr>
          <w:ilvl w:val="2"/>
          <w:numId w:val="8"/>
        </w:numPr>
        <w:ind w:right="961" w:hanging="255"/>
      </w:pPr>
      <w:r>
        <w:t xml:space="preserve">la realizzazione e la successiva stesura di dune a protezione degli stessi stabilimenti, e il ripascimento al di fuori del periodo della attività balneare estiva;  </w:t>
      </w:r>
    </w:p>
    <w:p w:rsidR="009B1CFB" w:rsidRDefault="00ED0DBF">
      <w:pPr>
        <w:numPr>
          <w:ilvl w:val="2"/>
          <w:numId w:val="8"/>
        </w:numPr>
        <w:ind w:right="961" w:hanging="255"/>
      </w:pPr>
      <w:r>
        <w:t>l’accesso de</w:t>
      </w:r>
      <w:r>
        <w:t>i mezzi per posizio</w:t>
      </w:r>
      <w:r>
        <w:t xml:space="preserve">nare le postazioni di salvamento o per la loro manutenzione; </w:t>
      </w:r>
    </w:p>
    <w:p w:rsidR="009B1CFB" w:rsidRDefault="00ED0DBF">
      <w:pPr>
        <w:numPr>
          <w:ilvl w:val="2"/>
          <w:numId w:val="8"/>
        </w:numPr>
        <w:ind w:right="961" w:hanging="255"/>
      </w:pPr>
      <w:r>
        <w:t xml:space="preserve">la movimentazione natanti; </w:t>
      </w:r>
    </w:p>
    <w:p w:rsidR="009B1CFB" w:rsidRDefault="00ED0DBF">
      <w:pPr>
        <w:numPr>
          <w:ilvl w:val="2"/>
          <w:numId w:val="8"/>
        </w:numPr>
        <w:ind w:right="961" w:hanging="255"/>
      </w:pPr>
      <w:r>
        <w:t xml:space="preserve">il trasporto e lo scarico e carico di strutture per la realizzazione di eventi e iniziative. </w:t>
      </w:r>
    </w:p>
    <w:p w:rsidR="009B1CFB" w:rsidRDefault="00ED0DBF">
      <w:pPr>
        <w:numPr>
          <w:ilvl w:val="2"/>
          <w:numId w:val="8"/>
        </w:numPr>
        <w:ind w:right="961" w:hanging="255"/>
      </w:pPr>
      <w:r>
        <w:t>l’accesso a proprietà private (intercluse o non diversamente access</w:t>
      </w:r>
      <w:r>
        <w:t xml:space="preserve">ibili). </w:t>
      </w:r>
    </w:p>
    <w:p w:rsidR="009B1CFB" w:rsidRDefault="00ED0DBF">
      <w:pPr>
        <w:spacing w:after="0" w:line="259" w:lineRule="auto"/>
        <w:ind w:left="1601" w:right="0" w:firstLine="0"/>
        <w:jc w:val="left"/>
      </w:pPr>
      <w:r>
        <w:t xml:space="preserve"> </w:t>
      </w:r>
    </w:p>
    <w:p w:rsidR="009B1CFB" w:rsidRDefault="00ED0DBF">
      <w:pPr>
        <w:numPr>
          <w:ilvl w:val="1"/>
          <w:numId w:val="7"/>
        </w:numPr>
        <w:ind w:right="961" w:hanging="310"/>
      </w:pPr>
      <w:r>
        <w:t>E</w:t>
      </w:r>
      <w:r>
        <w:t>ffettuare lavori nel periodo indicato al comma 3 dell’art. 1 compreso tra l’ultimo fine settim</w:t>
      </w:r>
      <w:r>
        <w:t>ana (sabato e domenica) di maggio e il secondo fine settimana (sabato e domenica) d</w:t>
      </w:r>
      <w:r>
        <w:t>i settembre, salvo gli interventi  delle Agenzie e  Servizi Regionali e Comunali competenti per la difesa della costa e/o che si rendano necessari per il ripristino del corretto funzionamento degli impianti e delle strutture danneggiate a seguito di eventi</w:t>
      </w:r>
      <w:r>
        <w:t xml:space="preserve"> eccezionali e/o non prevedibili e salvo quanto diversamente disposto con apposita Ordinanza comunale. </w:t>
      </w:r>
    </w:p>
    <w:p w:rsidR="009B1CFB" w:rsidRDefault="00ED0DBF">
      <w:pPr>
        <w:spacing w:after="0" w:line="259" w:lineRule="auto"/>
        <w:ind w:left="969" w:right="0" w:firstLine="0"/>
        <w:jc w:val="left"/>
      </w:pPr>
      <w:r>
        <w:t xml:space="preserve"> </w:t>
      </w:r>
    </w:p>
    <w:p w:rsidR="009B1CFB" w:rsidRDefault="00ED0DBF">
      <w:pPr>
        <w:numPr>
          <w:ilvl w:val="1"/>
          <w:numId w:val="7"/>
        </w:numPr>
        <w:ind w:right="961" w:hanging="310"/>
      </w:pPr>
      <w:r>
        <w:t>Praticare, sia sugli arenili che negli specchi acquei immediatamente adiacenti, nel rispetto di quanto disposto con ordinanza dai Comuni ai sensi del</w:t>
      </w:r>
      <w:r>
        <w:t>l</w:t>
      </w:r>
      <w:r>
        <w:t>’Art. 1 comma 7)</w:t>
      </w:r>
      <w:r>
        <w:t>, qualsiasi gioco (pallone, tennis da spiaggia, pallavolo, bocce, basket, giochi gonfiabili ecc.) se può derivarne danno o molestia alle persone, turbativa della quiete pubblica, nonché noc</w:t>
      </w:r>
      <w:r>
        <w:t>umento all’igiene dei luo</w:t>
      </w:r>
      <w:r>
        <w:t>ghi. I suddetti giochi son</w:t>
      </w:r>
      <w:r>
        <w:t xml:space="preserve">o consentiti nelle zone retrostanti le cabine o nelle </w:t>
      </w:r>
      <w:r>
        <w:t xml:space="preserve">zone all’uopo attrezzate o a ciò destinate dai singoli </w:t>
      </w:r>
      <w:r>
        <w:t xml:space="preserve">concessionari ad esempio le aree polifunzionali di cui alla Ordinanza Regionale n° 2/2004.  I Concessionari hanno </w:t>
      </w:r>
      <w:r>
        <w:t>comunque l’ob</w:t>
      </w:r>
      <w:r>
        <w:t xml:space="preserve">bligo: </w:t>
      </w:r>
    </w:p>
    <w:p w:rsidR="009B1CFB" w:rsidRDefault="00ED0DBF">
      <w:pPr>
        <w:numPr>
          <w:ilvl w:val="2"/>
          <w:numId w:val="7"/>
        </w:numPr>
        <w:ind w:right="961" w:hanging="255"/>
      </w:pPr>
      <w:r>
        <w:t>di adottare ogni cautela ed accorgimento, compreso l’eventuale utilizzo d</w:t>
      </w:r>
      <w:r>
        <w:t xml:space="preserve">i reti leggere di protezione </w:t>
      </w:r>
      <w:r>
        <w:t>orizzontali e/o verticali con l’obbligo di non ostruire l’accesso al mare e pe</w:t>
      </w:r>
      <w:r>
        <w:t xml:space="preserve">r prevenire ogni danno a terzi; </w:t>
      </w:r>
    </w:p>
    <w:p w:rsidR="009B1CFB" w:rsidRDefault="00ED0DBF">
      <w:pPr>
        <w:numPr>
          <w:ilvl w:val="2"/>
          <w:numId w:val="7"/>
        </w:numPr>
        <w:ind w:right="961" w:hanging="255"/>
      </w:pPr>
      <w:r>
        <w:t>di stipulare apposita polizza assicurativa;</w:t>
      </w:r>
      <w:r>
        <w:t xml:space="preserve">  </w:t>
      </w:r>
    </w:p>
    <w:p w:rsidR="009B1CFB" w:rsidRDefault="00ED0DBF">
      <w:pPr>
        <w:numPr>
          <w:ilvl w:val="2"/>
          <w:numId w:val="7"/>
        </w:numPr>
        <w:ind w:right="961" w:hanging="255"/>
      </w:pPr>
      <w:r>
        <w:t xml:space="preserve">di rimuovere i giochi e le strutture di protezione </w:t>
      </w:r>
      <w:r>
        <w:t>alla fine della stagione balneare estiva di cui all’art</w:t>
      </w:r>
      <w:r>
        <w:t xml:space="preserve">. </w:t>
      </w:r>
      <w:r>
        <w:t xml:space="preserve">1 comma 2 salvo quanto disposto dai Comuni ai sensi dell’Art. 1 comma </w:t>
      </w:r>
      <w:r>
        <w:t>7 per quanto attiene la stagione ba</w:t>
      </w:r>
      <w:r>
        <w:t>lneare invernale “Mare d’Inverno” di cui</w:t>
      </w:r>
      <w:r>
        <w:t xml:space="preserve"> all’Art. 1 comma 1.</w:t>
      </w:r>
      <w:r>
        <w:t xml:space="preserve"> </w:t>
      </w:r>
    </w:p>
    <w:p w:rsidR="009B1CFB" w:rsidRDefault="00ED0DBF">
      <w:pPr>
        <w:spacing w:after="0" w:line="259" w:lineRule="auto"/>
        <w:ind w:left="1600" w:right="0" w:firstLine="0"/>
        <w:jc w:val="left"/>
      </w:pPr>
      <w:r>
        <w:t xml:space="preserve"> </w:t>
      </w:r>
    </w:p>
    <w:p w:rsidR="009B1CFB" w:rsidRDefault="00ED0DBF">
      <w:pPr>
        <w:numPr>
          <w:ilvl w:val="1"/>
          <w:numId w:val="7"/>
        </w:numPr>
        <w:ind w:right="961" w:hanging="310"/>
      </w:pPr>
      <w:r>
        <w:t xml:space="preserve">Condurre o far permanere qualsiasi tipo di animale, anche se munito di museruola e guinzaglio, ivi compresi quelli utilizzati dai fotografi o dai cine-operatori durante la stagione balneare estiva.  </w:t>
      </w:r>
    </w:p>
    <w:p w:rsidR="009B1CFB" w:rsidRDefault="00ED0DBF">
      <w:pPr>
        <w:ind w:left="1609" w:right="961"/>
      </w:pPr>
      <w:r>
        <w:t xml:space="preserve">Sono esclusi dal divieto i cani </w:t>
      </w:r>
      <w:r>
        <w:t>di salvataggio impegna</w:t>
      </w:r>
      <w:r>
        <w:t xml:space="preserve">ti per il servizio di salvamento di cui all’art. 5 lett. </w:t>
      </w:r>
      <w:r>
        <w:t xml:space="preserve">C) e i cani guida per i non vedenti; sono altresì esclusi ai sensi degli artt.  1 e 2 L.R. 5/2005 </w:t>
      </w:r>
      <w:proofErr w:type="spellStart"/>
      <w:r>
        <w:t>ss.mm.ii</w:t>
      </w:r>
      <w:proofErr w:type="spellEnd"/>
      <w:r>
        <w:t>. previa comunicazione al Comune competente per territorio, i cani al g</w:t>
      </w:r>
      <w:r>
        <w:t xml:space="preserve">uinzaglio preposti </w:t>
      </w:r>
      <w:r>
        <w:t>all’ac</w:t>
      </w:r>
      <w:r>
        <w:t xml:space="preserve">compagnamento di persone diversamente abili e destinati alla pet-therapy. </w:t>
      </w:r>
    </w:p>
    <w:p w:rsidR="009B1CFB" w:rsidRDefault="00ED0DBF">
      <w:pPr>
        <w:ind w:left="1609" w:right="961"/>
      </w:pPr>
      <w:r>
        <w:t>I concession</w:t>
      </w:r>
      <w:r>
        <w:t xml:space="preserve">ari hanno tuttavia facoltà, nell’ambito dell’area in concessione e previa SCIA al Comune </w:t>
      </w:r>
      <w:r>
        <w:t>competente per territorio, di individuare aree debitame</w:t>
      </w:r>
      <w:r>
        <w:t xml:space="preserve">nte attrezzate, delimitate e riservate, per </w:t>
      </w:r>
      <w:r>
        <w:t xml:space="preserve">l’accoglienza di animali domestici, salvaguardando comunque l’incolumità e la tranquillità dell’utenza </w:t>
      </w:r>
      <w:r>
        <w:t xml:space="preserve">balneare, mantenendo una distanza minima di 10 metri dalle concessioni confinanti quando presenti. </w:t>
      </w:r>
      <w:r>
        <w:t>Ai pubblic</w:t>
      </w:r>
      <w:r>
        <w:t>i esercizi siti nell’ambi</w:t>
      </w:r>
      <w:r>
        <w:t xml:space="preserve">to di concessione di impianti che accolgono animali si applicano le norme di settore. </w:t>
      </w:r>
    </w:p>
    <w:p w:rsidR="009B1CFB" w:rsidRDefault="00ED0DBF">
      <w:pPr>
        <w:spacing w:after="0" w:line="259" w:lineRule="auto"/>
        <w:ind w:left="1290" w:right="0" w:firstLine="0"/>
        <w:jc w:val="left"/>
      </w:pPr>
      <w:r>
        <w:t xml:space="preserve"> </w:t>
      </w:r>
    </w:p>
    <w:p w:rsidR="009B1CFB" w:rsidRDefault="00ED0DBF">
      <w:pPr>
        <w:ind w:left="1609" w:right="961"/>
      </w:pPr>
      <w:r>
        <w:t xml:space="preserve">I Comuni potranno rilasciare deroga al rispetto dei sopra citati limiti: </w:t>
      </w:r>
    </w:p>
    <w:p w:rsidR="009B1CFB" w:rsidRDefault="00ED0DBF">
      <w:pPr>
        <w:spacing w:after="0" w:line="259" w:lineRule="auto"/>
        <w:ind w:left="1290" w:right="0" w:firstLine="0"/>
        <w:jc w:val="left"/>
      </w:pPr>
      <w:r>
        <w:t xml:space="preserve"> </w:t>
      </w:r>
    </w:p>
    <w:p w:rsidR="009B1CFB" w:rsidRDefault="00ED0DBF">
      <w:pPr>
        <w:numPr>
          <w:ilvl w:val="2"/>
          <w:numId w:val="7"/>
        </w:numPr>
        <w:ind w:right="961" w:hanging="255"/>
      </w:pPr>
      <w:r>
        <w:t xml:space="preserve">per concessione confinante con spiaggia libera senza </w:t>
      </w:r>
      <w:r>
        <w:t>limiti di distanza da detto confine con l’</w:t>
      </w:r>
      <w:r>
        <w:t xml:space="preserve">area libera; </w:t>
      </w:r>
    </w:p>
    <w:p w:rsidR="009B1CFB" w:rsidRDefault="00ED0DBF">
      <w:pPr>
        <w:numPr>
          <w:ilvl w:val="2"/>
          <w:numId w:val="7"/>
        </w:numPr>
        <w:spacing w:after="102"/>
        <w:ind w:right="961" w:hanging="255"/>
      </w:pPr>
      <w:r>
        <w:t>per concessioni che posizionano le aree ognuno a confine con l’altro s</w:t>
      </w:r>
      <w:r>
        <w:t>e</w:t>
      </w:r>
      <w:r>
        <w:t xml:space="preserve">nza limiti di distanza da detto confine; </w:t>
      </w:r>
    </w:p>
    <w:p w:rsidR="009B1CFB" w:rsidRDefault="00ED0DBF">
      <w:pPr>
        <w:numPr>
          <w:ilvl w:val="2"/>
          <w:numId w:val="7"/>
        </w:numPr>
        <w:spacing w:after="99"/>
        <w:ind w:right="961" w:hanging="255"/>
      </w:pPr>
      <w:r>
        <w:t xml:space="preserve">con dichiarazione di assenso del confinante; </w:t>
      </w:r>
    </w:p>
    <w:p w:rsidR="009B1CFB" w:rsidRDefault="00ED0DBF">
      <w:pPr>
        <w:numPr>
          <w:ilvl w:val="2"/>
          <w:numId w:val="7"/>
        </w:numPr>
        <w:ind w:right="961" w:hanging="255"/>
      </w:pPr>
      <w:r>
        <w:t xml:space="preserve">senza </w:t>
      </w:r>
      <w:r>
        <w:t>l’assen</w:t>
      </w:r>
      <w:r>
        <w:t>so del confinante fin</w:t>
      </w:r>
      <w:r>
        <w:t>o ad un massimo di 4 metri, nell’ipotesi di li</w:t>
      </w:r>
      <w:r>
        <w:t>mitata larghezza o limitata profondità della concessione, con divieto di accesso agli an</w:t>
      </w:r>
      <w:r>
        <w:t xml:space="preserve">imali nella fila di ombrelloni </w:t>
      </w:r>
      <w:r>
        <w:t>confinanti con l’altra concessione; tale divieto vale a</w:t>
      </w:r>
      <w:r>
        <w:t xml:space="preserve">nche per il confinante oltre che per il richiedente. </w:t>
      </w:r>
    </w:p>
    <w:p w:rsidR="009B1CFB" w:rsidRDefault="00ED0DBF">
      <w:pPr>
        <w:ind w:left="1865" w:right="961"/>
      </w:pPr>
      <w:r>
        <w:lastRenderedPageBreak/>
        <w:t>La limitata larghezza e/o pro</w:t>
      </w:r>
      <w:r>
        <w:t xml:space="preserve">fondità è da intendersi riferita allo stato di fatto dell’area </w:t>
      </w:r>
      <w:proofErr w:type="spellStart"/>
      <w:r>
        <w:t>concessionata</w:t>
      </w:r>
      <w:proofErr w:type="spellEnd"/>
      <w:r>
        <w:t xml:space="preserve"> </w:t>
      </w:r>
      <w:r>
        <w:t>ad ombregg</w:t>
      </w:r>
      <w:r>
        <w:t xml:space="preserve">io rapportata ai criteri delle distanze tra gli ombrelloni di cui al successivo art. 5. </w:t>
      </w:r>
    </w:p>
    <w:p w:rsidR="009B1CFB" w:rsidRDefault="00ED0DBF">
      <w:pPr>
        <w:spacing w:after="0" w:line="259" w:lineRule="auto"/>
        <w:ind w:left="969" w:right="0" w:firstLine="0"/>
        <w:jc w:val="left"/>
      </w:pPr>
      <w:r>
        <w:t xml:space="preserve"> </w:t>
      </w:r>
    </w:p>
    <w:p w:rsidR="009B1CFB" w:rsidRDefault="00ED0DBF">
      <w:pPr>
        <w:ind w:left="1610" w:right="961"/>
      </w:pPr>
      <w:r>
        <w:t xml:space="preserve">I Comuni, con apposita ordinanza, possono individuare nelle zone di spiaggia libera le aree ove è </w:t>
      </w:r>
      <w:r>
        <w:t>consentito l’accesso con animali, che devono essere appositament</w:t>
      </w:r>
      <w:r>
        <w:t>e s</w:t>
      </w:r>
      <w:r>
        <w:t xml:space="preserve">egnalate ed attrezzate, dotate </w:t>
      </w:r>
      <w:r>
        <w:t>di accesso indipendente, con l’indicazione contestuale dell’orari</w:t>
      </w:r>
      <w:r>
        <w:t xml:space="preserve">o di utilizzo. </w:t>
      </w:r>
    </w:p>
    <w:p w:rsidR="009B1CFB" w:rsidRDefault="00ED0DBF">
      <w:pPr>
        <w:spacing w:after="0" w:line="259" w:lineRule="auto"/>
        <w:ind w:left="969" w:right="0" w:firstLine="0"/>
        <w:jc w:val="left"/>
      </w:pPr>
      <w:r>
        <w:t xml:space="preserve"> </w:t>
      </w:r>
    </w:p>
    <w:p w:rsidR="009B1CFB" w:rsidRDefault="00ED0DBF">
      <w:pPr>
        <w:ind w:left="1610" w:right="961"/>
      </w:pPr>
      <w:r>
        <w:t>I Comuni, con propria Ordinanza, previo parere e nel rispetto delle prescrizioni della competente Autorità sanitaria, regolamentano attività c</w:t>
      </w:r>
      <w:r>
        <w:t>onsentite, obblighi e responsabilità dei proprietari dei cani, negli stabilimenti balneari che hanno presentato la scia per la delimitazione di aree attrezzate e nelle aree lib</w:t>
      </w:r>
      <w:r>
        <w:t>ere ove è consentito l’accesso dei cani e predispongono le modalità di vigilanza</w:t>
      </w:r>
      <w:r>
        <w:t xml:space="preserve">, in particolare per la verifica del rispetto delle prescrizioni con implicazioni di sanità pubblica. </w:t>
      </w:r>
    </w:p>
    <w:p w:rsidR="009B1CFB" w:rsidRDefault="00ED0DBF">
      <w:pPr>
        <w:spacing w:after="0" w:line="259" w:lineRule="auto"/>
        <w:ind w:left="969" w:right="0" w:firstLine="0"/>
        <w:jc w:val="left"/>
      </w:pPr>
      <w:r>
        <w:t xml:space="preserve"> </w:t>
      </w:r>
    </w:p>
    <w:p w:rsidR="009B1CFB" w:rsidRDefault="00ED0DBF">
      <w:pPr>
        <w:ind w:left="1596" w:right="958" w:hanging="10"/>
      </w:pPr>
      <w:r>
        <w:t xml:space="preserve">I </w:t>
      </w:r>
      <w:r>
        <w:t>Comuni trasmettono l’elenco delle SCIA, e l’elenco delle aree di spiag</w:t>
      </w:r>
      <w:r>
        <w:t xml:space="preserve">gia libera ove è consentito </w:t>
      </w:r>
      <w:r>
        <w:t>l’accesso agli animali, al Servizio Turismo Commerc</w:t>
      </w:r>
      <w:r>
        <w:t>i</w:t>
      </w:r>
      <w:r>
        <w:t xml:space="preserve">o e Sport della Regione ai fini </w:t>
      </w:r>
      <w:r>
        <w:t>dell’implementazione delle banche dati di informazione al t</w:t>
      </w:r>
      <w:r>
        <w:t xml:space="preserve">urista istituzionali e di APT Servizi S.r.l.  </w:t>
      </w:r>
    </w:p>
    <w:p w:rsidR="009B1CFB" w:rsidRDefault="00ED0DBF">
      <w:pPr>
        <w:spacing w:after="0" w:line="259" w:lineRule="auto"/>
        <w:ind w:left="1351" w:right="0" w:firstLine="0"/>
        <w:jc w:val="left"/>
      </w:pPr>
      <w:r>
        <w:t xml:space="preserve"> </w:t>
      </w:r>
    </w:p>
    <w:p w:rsidR="009B1CFB" w:rsidRDefault="00ED0DBF">
      <w:pPr>
        <w:numPr>
          <w:ilvl w:val="1"/>
          <w:numId w:val="7"/>
        </w:numPr>
        <w:ind w:right="961" w:hanging="310"/>
      </w:pPr>
      <w:r>
        <w:t xml:space="preserve">Tenere il volume degli apparecchi di diffusione sonora oltre il limite di cui ai Piani Comunali di Classificazione ex L.R. 15/01 e successive modifiche ovvero, in mancanza, oltre i limiti consentiti dalle leggi vigenti in materia. </w:t>
      </w:r>
    </w:p>
    <w:p w:rsidR="009B1CFB" w:rsidRDefault="00ED0DBF">
      <w:pPr>
        <w:spacing w:after="0" w:line="259" w:lineRule="auto"/>
        <w:ind w:left="1351" w:right="0" w:firstLine="0"/>
        <w:jc w:val="left"/>
      </w:pPr>
      <w:r>
        <w:t xml:space="preserve"> </w:t>
      </w:r>
    </w:p>
    <w:p w:rsidR="009B1CFB" w:rsidRDefault="00ED0DBF">
      <w:pPr>
        <w:numPr>
          <w:ilvl w:val="1"/>
          <w:numId w:val="7"/>
        </w:numPr>
        <w:ind w:right="961" w:hanging="310"/>
      </w:pPr>
      <w:r>
        <w:t>Montare strutture gonf</w:t>
      </w:r>
      <w:r>
        <w:t xml:space="preserve">iabili e/o altre attrezzature e/o attrazioni di altezza superiore a metri 4 durante </w:t>
      </w:r>
      <w:r>
        <w:t>la stagione balneare. E’ fatta</w:t>
      </w:r>
      <w:r>
        <w:t xml:space="preserve"> salva la facoltà delle Amministrazioni comunali di  autorizzare variazioni in aumento in relazione a particolari eventi o manifestazioni. </w:t>
      </w:r>
    </w:p>
    <w:p w:rsidR="009B1CFB" w:rsidRDefault="00ED0DBF">
      <w:pPr>
        <w:ind w:left="1596" w:right="958" w:hanging="10"/>
      </w:pPr>
      <w:r>
        <w:t>Qu</w:t>
      </w:r>
      <w:r>
        <w:t>alora le strutture gonfiabili e/o a</w:t>
      </w:r>
      <w:r>
        <w:t xml:space="preserve">ltre attrezzature e/o attrazioni siano ricomprese nell’elenco delle </w:t>
      </w:r>
      <w:r>
        <w:t>attività spet</w:t>
      </w:r>
      <w:r>
        <w:t xml:space="preserve">tacolari, dei trattenimenti e delle attrazioni dello spettacolo viaggiante di cui all’art. </w:t>
      </w:r>
      <w:r>
        <w:t xml:space="preserve">4 della L. 337/68, il relativo utilizzo è disciplinato dalla normativa vigente in materia. </w:t>
      </w:r>
    </w:p>
    <w:p w:rsidR="009B1CFB" w:rsidRDefault="00ED0DBF">
      <w:pPr>
        <w:spacing w:after="0" w:line="259" w:lineRule="auto"/>
        <w:ind w:left="1350" w:right="0" w:firstLine="0"/>
        <w:jc w:val="left"/>
      </w:pPr>
      <w:r>
        <w:t xml:space="preserve"> </w:t>
      </w:r>
    </w:p>
    <w:p w:rsidR="009B1CFB" w:rsidRDefault="00ED0DBF">
      <w:pPr>
        <w:numPr>
          <w:ilvl w:val="1"/>
          <w:numId w:val="7"/>
        </w:numPr>
        <w:ind w:right="961" w:hanging="310"/>
      </w:pPr>
      <w:r>
        <w:t>Gettare a mare o lasciare nelle cabine o sugli arenili rifiuti di quals</w:t>
      </w:r>
      <w:r>
        <w:t xml:space="preserve">iasi genere. </w:t>
      </w:r>
    </w:p>
    <w:p w:rsidR="009B1CFB" w:rsidRDefault="00ED0DBF">
      <w:pPr>
        <w:spacing w:after="0" w:line="259" w:lineRule="auto"/>
        <w:ind w:left="1351" w:right="0" w:firstLine="0"/>
        <w:jc w:val="left"/>
      </w:pPr>
      <w:r>
        <w:t xml:space="preserve"> </w:t>
      </w:r>
    </w:p>
    <w:p w:rsidR="009B1CFB" w:rsidRDefault="00ED0DBF">
      <w:pPr>
        <w:numPr>
          <w:ilvl w:val="1"/>
          <w:numId w:val="7"/>
        </w:numPr>
        <w:ind w:right="961" w:hanging="310"/>
      </w:pPr>
      <w:r>
        <w:t>Accendere fuochi o falò. Fanno eccezione particolari manifestazioni a seguito del rilascio di apposita autorizzazione da richiedersi almeno 15 giorni prima del</w:t>
      </w:r>
      <w:r>
        <w:t xml:space="preserve">l’evento, al Comune competente per territorio. </w:t>
      </w:r>
      <w:r>
        <w:t>Il presente divieto non riguarda a</w:t>
      </w:r>
      <w:r>
        <w:t xml:space="preserve">ttrezzature atte alla cottura di proprietà del concessionario, in possesso delle prescritte autorizzazioni, in ambito di concessione. </w:t>
      </w:r>
    </w:p>
    <w:p w:rsidR="009B1CFB" w:rsidRDefault="00ED0DBF">
      <w:pPr>
        <w:spacing w:after="0" w:line="259" w:lineRule="auto"/>
        <w:ind w:left="1351" w:right="0" w:firstLine="0"/>
        <w:jc w:val="left"/>
      </w:pPr>
      <w:r>
        <w:t xml:space="preserve"> </w:t>
      </w:r>
    </w:p>
    <w:p w:rsidR="009B1CFB" w:rsidRDefault="00ED0DBF">
      <w:pPr>
        <w:numPr>
          <w:ilvl w:val="1"/>
          <w:numId w:val="7"/>
        </w:numPr>
        <w:ind w:right="961" w:hanging="310"/>
      </w:pPr>
      <w:r>
        <w:t>Introdurre od usare sostanze infiammab</w:t>
      </w:r>
      <w:r>
        <w:t xml:space="preserve">ili e/o bombole GPL. E’ consentito l’uso di bombole di gas ad </w:t>
      </w:r>
      <w:r>
        <w:t>uso dei concessi</w:t>
      </w:r>
      <w:r>
        <w:t>ona</w:t>
      </w:r>
      <w:r>
        <w:t xml:space="preserve">ri e/o per l’esercizio delle attività di somministrazione, di peso inferiore a 75 Kg ai </w:t>
      </w:r>
      <w:r>
        <w:t>sensi di quanto disposto dal DM 16/0</w:t>
      </w:r>
      <w:r>
        <w:t>2/1982 (attività n. 3 lett. b). E’ inoltre consenti</w:t>
      </w:r>
      <w:r>
        <w:t xml:space="preserve">to, ove disciplinato </w:t>
      </w:r>
      <w:r>
        <w:t>dalle ordinanze comunali, il trasporto sull’arenile di ta</w:t>
      </w:r>
      <w:r>
        <w:t>nic</w:t>
      </w:r>
      <w:r>
        <w:t xml:space="preserve">he di carburante esclusivamente destinato al rifornimento dei natanti a motore collocati </w:t>
      </w:r>
      <w:r>
        <w:t>sull’a</w:t>
      </w:r>
      <w:r>
        <w:t xml:space="preserve">renile delle attività autorizzate al noleggio, nel rispetto degli orari e delle prescrizioni indicati dalle amministrazioni comunali al fine di garantire che </w:t>
      </w:r>
      <w:r>
        <w:t>l’a</w:t>
      </w:r>
      <w:r>
        <w:t>ttività sia svolta in sicurezza e senza rilascio di sostanze inquinanti sull’arenile, fe</w:t>
      </w:r>
      <w:r>
        <w:t>rmo restando che non è ammesso il de</w:t>
      </w:r>
      <w:r>
        <w:t>posito o lo stoccaggio sull’arenile del carburante.</w:t>
      </w:r>
      <w:r>
        <w:t xml:space="preserve"> </w:t>
      </w:r>
    </w:p>
    <w:p w:rsidR="009B1CFB" w:rsidRDefault="00ED0DBF">
      <w:pPr>
        <w:spacing w:after="0" w:line="259" w:lineRule="auto"/>
        <w:ind w:left="1350" w:right="0" w:firstLine="0"/>
        <w:jc w:val="left"/>
      </w:pPr>
      <w:r>
        <w:t xml:space="preserve"> </w:t>
      </w:r>
    </w:p>
    <w:p w:rsidR="009B1CFB" w:rsidRDefault="00ED0DBF">
      <w:pPr>
        <w:numPr>
          <w:ilvl w:val="1"/>
          <w:numId w:val="7"/>
        </w:numPr>
        <w:ind w:right="961" w:hanging="310"/>
      </w:pPr>
      <w:r>
        <w:t>Sorvolare le spiagge e gli specchi acquei limitrofi con qualsiasi tipo di vel</w:t>
      </w:r>
      <w:r>
        <w:t xml:space="preserve">ivolo, ad eccezione dei mezzi di soccorso e di Polizia, a quota inferiore a 300 metri. </w:t>
      </w:r>
    </w:p>
    <w:p w:rsidR="009B1CFB" w:rsidRDefault="00ED0DBF">
      <w:pPr>
        <w:spacing w:after="0" w:line="259" w:lineRule="auto"/>
        <w:ind w:left="1350" w:right="0" w:firstLine="0"/>
        <w:jc w:val="left"/>
      </w:pPr>
      <w:r>
        <w:t xml:space="preserve"> </w:t>
      </w:r>
    </w:p>
    <w:p w:rsidR="009B1CFB" w:rsidRDefault="00ED0DBF">
      <w:pPr>
        <w:numPr>
          <w:ilvl w:val="1"/>
          <w:numId w:val="7"/>
        </w:numPr>
        <w:ind w:right="961" w:hanging="310"/>
      </w:pPr>
      <w:r>
        <w:t>Effettuare la pubblicità mediante la distribuzione e il lancio, anche a mezzo di aerei, di materiale pubblicitario, se non espressamente autorizzati dai Comuni compet</w:t>
      </w:r>
      <w:r>
        <w:t xml:space="preserve">enti per territorio. </w:t>
      </w:r>
    </w:p>
    <w:p w:rsidR="009B1CFB" w:rsidRDefault="00ED0DBF">
      <w:pPr>
        <w:spacing w:after="0" w:line="259" w:lineRule="auto"/>
        <w:ind w:left="1351" w:right="0" w:firstLine="0"/>
        <w:jc w:val="left"/>
      </w:pPr>
      <w:r>
        <w:t xml:space="preserve"> </w:t>
      </w:r>
    </w:p>
    <w:p w:rsidR="009B1CFB" w:rsidRDefault="00ED0DBF">
      <w:pPr>
        <w:numPr>
          <w:ilvl w:val="1"/>
          <w:numId w:val="7"/>
        </w:numPr>
        <w:ind w:right="961" w:hanging="310"/>
      </w:pPr>
      <w:r>
        <w:t xml:space="preserve">Effettuare pubblicità, anche sul mare, a qualsiasi distanza dalla battigia, mediante l'impiego di megafoni, di altoparlanti e di ogni altro mezzo di propaganda acustica salvo le seguenti eccezioni: </w:t>
      </w:r>
    </w:p>
    <w:p w:rsidR="009B1CFB" w:rsidRDefault="00ED0DBF">
      <w:pPr>
        <w:ind w:left="1980" w:right="961" w:hanging="379"/>
      </w:pPr>
      <w:r>
        <w:t>r)1.  Sulle spiagge dotate di imp</w:t>
      </w:r>
      <w:r>
        <w:t xml:space="preserve">ianto fisso, autorizzato per la diffusione sonora, nei periodi previsti dalla licenza di concessione e comunque entro i limiti di orario definiti dalle singole Amministrazioni comunali. </w:t>
      </w:r>
    </w:p>
    <w:p w:rsidR="009B1CFB" w:rsidRDefault="00ED0DBF">
      <w:pPr>
        <w:ind w:left="1989" w:right="961"/>
      </w:pPr>
      <w:r>
        <w:t xml:space="preserve">I concessionari di impianti di diffusione sonora fissi devono procedere, prima dell'inizio di ogni trasmissione ed ogni qual volta richiesto dalla Regione, </w:t>
      </w:r>
      <w:r>
        <w:t>dall’Au</w:t>
      </w:r>
      <w:r>
        <w:t>torità marittima territorialmente competente o dal Comune, alla diffusione gratuita di comuni</w:t>
      </w:r>
      <w:r>
        <w:t xml:space="preserve">cati di pubblica utilità. </w:t>
      </w:r>
    </w:p>
    <w:p w:rsidR="009B1CFB" w:rsidRDefault="00ED0DBF">
      <w:pPr>
        <w:spacing w:after="0" w:line="259" w:lineRule="auto"/>
        <w:ind w:left="1980" w:right="0" w:firstLine="0"/>
        <w:jc w:val="left"/>
      </w:pPr>
      <w:r>
        <w:t xml:space="preserve"> </w:t>
      </w:r>
    </w:p>
    <w:p w:rsidR="009B1CFB" w:rsidRDefault="00ED0DBF">
      <w:pPr>
        <w:ind w:left="1980" w:right="961" w:hanging="379"/>
      </w:pPr>
      <w:r>
        <w:t xml:space="preserve">r)2.  I titolari di imbarcazioni che realizzano gite in mare possono trasmettere da bordo annunci anche registrati, al solo fine di pubblicizzare la gita. L'annuncio, da diffondere a volume moderato per </w:t>
      </w:r>
      <w:r>
        <w:lastRenderedPageBreak/>
        <w:t>non arrecare disturbo al</w:t>
      </w:r>
      <w:r>
        <w:t xml:space="preserve">la quiete pubblica, deve essere regolamentato secondo i limiti e con le modalità stabilite dalle singole Amministrazioni comunali. </w:t>
      </w:r>
    </w:p>
    <w:p w:rsidR="009B1CFB" w:rsidRDefault="00ED0DBF">
      <w:pPr>
        <w:spacing w:after="108" w:line="259" w:lineRule="auto"/>
        <w:ind w:left="969" w:right="0" w:firstLine="0"/>
        <w:jc w:val="left"/>
      </w:pPr>
      <w:r>
        <w:t xml:space="preserve"> </w:t>
      </w:r>
    </w:p>
    <w:p w:rsidR="009B1CFB" w:rsidRDefault="00ED0DBF">
      <w:pPr>
        <w:numPr>
          <w:ilvl w:val="0"/>
          <w:numId w:val="7"/>
        </w:numPr>
        <w:ind w:right="961" w:hanging="382"/>
      </w:pPr>
      <w:r>
        <w:t xml:space="preserve">Attività sugli arenili. </w:t>
      </w:r>
    </w:p>
    <w:p w:rsidR="009B1CFB" w:rsidRDefault="00ED0DBF">
      <w:pPr>
        <w:spacing w:after="0" w:line="259" w:lineRule="auto"/>
        <w:ind w:left="969" w:right="0" w:firstLine="0"/>
        <w:jc w:val="left"/>
      </w:pPr>
      <w:r>
        <w:t xml:space="preserve"> </w:t>
      </w:r>
    </w:p>
    <w:p w:rsidR="009B1CFB" w:rsidRDefault="00ED0DBF">
      <w:pPr>
        <w:numPr>
          <w:ilvl w:val="2"/>
          <w:numId w:val="9"/>
        </w:numPr>
        <w:ind w:right="961" w:hanging="255"/>
      </w:pPr>
      <w:r>
        <w:t>Nelle aree demaniali libere è possibile svolgere manifestazioni (giochi, manifestazioni sportiv</w:t>
      </w:r>
      <w:r>
        <w:t>e o ricreative, spettacoli, ecc.), di durata inferiore o pari a 30 giorni, previa autorizzazione del Comune, competente per territorio, da richiedersi a detto ente almeno 1</w:t>
      </w:r>
      <w:r>
        <w:t>5 giorni prima dell’e</w:t>
      </w:r>
      <w:r>
        <w:t>vento. Il Comune può altresì rilasciare concessioni per manifes</w:t>
      </w:r>
      <w:r>
        <w:t>tazioni a carattere temporaneo di durata superiore a 30 giorni, sentite le associazioni di categoria e sindacali, nell'arco della stagione balneare di riferimento che siano di rilevante interesse sotto il profilo dell'offerta turistico-ricreativa ed inseri</w:t>
      </w:r>
      <w:r>
        <w:t>te all'interno della programmazione degli eventi in ambito comunale, nel rispetto del Piano de</w:t>
      </w:r>
      <w:r>
        <w:t xml:space="preserve">ll’Arenile </w:t>
      </w:r>
      <w:r>
        <w:t xml:space="preserve">e dei principi di pubblicità e trasparenza.  </w:t>
      </w:r>
    </w:p>
    <w:p w:rsidR="009B1CFB" w:rsidRDefault="00ED0DBF">
      <w:pPr>
        <w:ind w:left="1865" w:right="961"/>
      </w:pPr>
      <w:r>
        <w:t>Le relative richieste, complete degli elaborati grafici, devono pervenire agli Uffici competenti del Comu</w:t>
      </w:r>
      <w:r>
        <w:t xml:space="preserve">ne </w:t>
      </w:r>
      <w:r>
        <w:t>almeno 30 giorni prima dell’evento.</w:t>
      </w:r>
      <w:r>
        <w:t xml:space="preserve"> </w:t>
      </w:r>
    </w:p>
    <w:p w:rsidR="009B1CFB" w:rsidRDefault="00ED0DBF">
      <w:pPr>
        <w:spacing w:after="0" w:line="259" w:lineRule="auto"/>
        <w:ind w:left="1601" w:right="0" w:firstLine="0"/>
        <w:jc w:val="left"/>
      </w:pPr>
      <w:r>
        <w:t xml:space="preserve"> </w:t>
      </w:r>
    </w:p>
    <w:p w:rsidR="009B1CFB" w:rsidRDefault="00ED0DBF">
      <w:pPr>
        <w:numPr>
          <w:ilvl w:val="2"/>
          <w:numId w:val="9"/>
        </w:numPr>
        <w:ind w:right="961" w:hanging="255"/>
      </w:pPr>
      <w:r>
        <w:t xml:space="preserve">Nelle aree demaniali in concessione è possibile svolgere manifestazioni (giochi, manifestazioni sportive o ricreative, spettacoli, ecc.), destinate ai clienti dello stabilimento e che non comportino </w:t>
      </w:r>
      <w:r>
        <w:t>l’installazione</w:t>
      </w:r>
      <w:r>
        <w:t xml:space="preserve"> di strutture e impianti. E’</w:t>
      </w:r>
      <w:r>
        <w:t xml:space="preserve"> altresì possibile svolgere manifestazioni durata non superiore a 30 giorni (giochi, manifestazioni sportive o ricreative, spettacoli, ecc.), che comportino </w:t>
      </w:r>
      <w:r>
        <w:t>l’inst</w:t>
      </w:r>
      <w:r>
        <w:t>allazione di strutture o impianti, previa autorizzazione comunale</w:t>
      </w:r>
      <w:r>
        <w:t xml:space="preserve">, da richiedersi almeno 15 </w:t>
      </w:r>
      <w:r>
        <w:t>giorni prima dell’evento.</w:t>
      </w:r>
      <w:r>
        <w:t xml:space="preserve"> </w:t>
      </w:r>
    </w:p>
    <w:p w:rsidR="009B1CFB" w:rsidRDefault="00ED0DBF">
      <w:pPr>
        <w:spacing w:after="0" w:line="259" w:lineRule="auto"/>
        <w:ind w:left="969" w:right="0" w:firstLine="0"/>
        <w:jc w:val="left"/>
      </w:pPr>
      <w:r>
        <w:t xml:space="preserve"> </w:t>
      </w:r>
    </w:p>
    <w:p w:rsidR="009B1CFB" w:rsidRDefault="00ED0DBF">
      <w:pPr>
        <w:spacing w:after="0" w:line="259" w:lineRule="auto"/>
        <w:ind w:left="969" w:right="0" w:firstLine="0"/>
        <w:jc w:val="left"/>
      </w:pPr>
      <w:r>
        <w:t xml:space="preserve"> </w:t>
      </w:r>
    </w:p>
    <w:p w:rsidR="009B1CFB" w:rsidRDefault="00ED0DBF">
      <w:pPr>
        <w:spacing w:after="3" w:line="250" w:lineRule="auto"/>
        <w:ind w:left="986" w:right="1054" w:hanging="10"/>
        <w:jc w:val="center"/>
      </w:pPr>
      <w:r>
        <w:t xml:space="preserve">ART. 5   </w:t>
      </w:r>
    </w:p>
    <w:p w:rsidR="009B1CFB" w:rsidRDefault="00ED0DBF">
      <w:pPr>
        <w:spacing w:after="0" w:line="259" w:lineRule="auto"/>
        <w:ind w:left="50" w:right="0" w:firstLine="0"/>
        <w:jc w:val="center"/>
      </w:pPr>
      <w:r>
        <w:t xml:space="preserve"> </w:t>
      </w:r>
    </w:p>
    <w:p w:rsidR="009B1CFB" w:rsidRDefault="00ED0DBF">
      <w:pPr>
        <w:pStyle w:val="Titolo1"/>
        <w:ind w:left="986" w:right="982"/>
      </w:pPr>
      <w:r>
        <w:t xml:space="preserve">DISCIPLINA DELLE AREE IN CONCESSIONE PER STRUTTURE O STABILIMENTI BALNEARI </w:t>
      </w:r>
    </w:p>
    <w:p w:rsidR="009B1CFB" w:rsidRDefault="00ED0DBF">
      <w:pPr>
        <w:spacing w:after="0" w:line="259" w:lineRule="auto"/>
        <w:ind w:left="50" w:right="0" w:firstLine="0"/>
        <w:jc w:val="center"/>
      </w:pPr>
      <w:r>
        <w:t xml:space="preserve"> </w:t>
      </w:r>
    </w:p>
    <w:p w:rsidR="009B1CFB" w:rsidRDefault="00ED0DBF">
      <w:pPr>
        <w:ind w:left="964" w:right="961"/>
      </w:pPr>
      <w:r>
        <w:t xml:space="preserve">Agli effetti della presente Ordinanza: </w:t>
      </w:r>
    </w:p>
    <w:p w:rsidR="009B1CFB" w:rsidRDefault="00ED0DBF">
      <w:pPr>
        <w:spacing w:after="90" w:line="259" w:lineRule="auto"/>
        <w:ind w:left="969" w:right="0" w:firstLine="0"/>
        <w:jc w:val="left"/>
      </w:pPr>
      <w:r>
        <w:t xml:space="preserve"> </w:t>
      </w:r>
    </w:p>
    <w:p w:rsidR="009B1CFB" w:rsidRDefault="00ED0DBF">
      <w:pPr>
        <w:numPr>
          <w:ilvl w:val="0"/>
          <w:numId w:val="10"/>
        </w:numPr>
        <w:ind w:right="961" w:hanging="255"/>
      </w:pPr>
      <w:r>
        <w:t>Nella dizione "stabilimento balneare" o "struttura balneare" si intendono ricomprese tutte le aree e le attrezzature con finalità turistico-ri</w:t>
      </w:r>
      <w:r>
        <w:t>creative insistenti sull’are</w:t>
      </w:r>
      <w:r>
        <w:t xml:space="preserve">nile; </w:t>
      </w:r>
    </w:p>
    <w:p w:rsidR="009B1CFB" w:rsidRDefault="00ED0DBF">
      <w:pPr>
        <w:spacing w:after="0" w:line="259" w:lineRule="auto"/>
        <w:ind w:left="1601" w:right="0" w:firstLine="0"/>
        <w:jc w:val="left"/>
      </w:pPr>
      <w:r>
        <w:t xml:space="preserve"> </w:t>
      </w:r>
    </w:p>
    <w:p w:rsidR="009B1CFB" w:rsidRDefault="00ED0DBF">
      <w:pPr>
        <w:numPr>
          <w:ilvl w:val="0"/>
          <w:numId w:val="10"/>
        </w:numPr>
        <w:ind w:right="961" w:hanging="255"/>
      </w:pPr>
      <w:r>
        <w:t>Nella dizione "concessionario" si intendono ricompresi tutti coloro i quali a</w:t>
      </w:r>
      <w:r>
        <w:t xml:space="preserve">bbiano la responsabilità dell'organizzazione e/o della gestione delle attività di cui alla precedente lettera a). </w:t>
      </w:r>
    </w:p>
    <w:p w:rsidR="009B1CFB" w:rsidRDefault="00ED0DBF">
      <w:pPr>
        <w:spacing w:after="105" w:line="259" w:lineRule="auto"/>
        <w:ind w:left="1601" w:right="0" w:firstLine="0"/>
        <w:jc w:val="left"/>
      </w:pPr>
      <w:r>
        <w:t xml:space="preserve"> </w:t>
      </w:r>
    </w:p>
    <w:p w:rsidR="009B1CFB" w:rsidRDefault="00ED0DBF">
      <w:pPr>
        <w:tabs>
          <w:tab w:val="center" w:pos="1058"/>
          <w:tab w:val="center" w:pos="3020"/>
        </w:tabs>
        <w:ind w:left="0" w:right="0" w:firstLine="0"/>
        <w:jc w:val="left"/>
      </w:pPr>
      <w:r>
        <w:rPr>
          <w:rFonts w:ascii="Calibri" w:eastAsia="Calibri" w:hAnsi="Calibri" w:cs="Calibri"/>
          <w:sz w:val="22"/>
        </w:rPr>
        <w:tab/>
      </w:r>
      <w:r>
        <w:t xml:space="preserve">A) </w:t>
      </w:r>
      <w:r>
        <w:tab/>
        <w:t xml:space="preserve">DISCIPLINA GENERALE DEGLI ARENILI </w:t>
      </w:r>
    </w:p>
    <w:p w:rsidR="009B1CFB" w:rsidRDefault="00ED0DBF">
      <w:pPr>
        <w:spacing w:after="0" w:line="259" w:lineRule="auto"/>
        <w:ind w:left="1678" w:right="0" w:firstLine="0"/>
        <w:jc w:val="left"/>
      </w:pPr>
      <w:r>
        <w:t xml:space="preserve"> </w:t>
      </w:r>
    </w:p>
    <w:p w:rsidR="009B1CFB" w:rsidRDefault="00ED0DBF">
      <w:pPr>
        <w:numPr>
          <w:ilvl w:val="0"/>
          <w:numId w:val="11"/>
        </w:numPr>
        <w:ind w:right="961" w:hanging="382"/>
      </w:pPr>
      <w:r>
        <w:t xml:space="preserve">Gli stabilimenti balneari, fermo restando quanto disposto dall'art. 1 comma 3, sono aperti al pubblico, per la balneazione, almeno dalle ore 9.30 alle ore 18.30. </w:t>
      </w:r>
    </w:p>
    <w:p w:rsidR="009B1CFB" w:rsidRDefault="00ED0DBF">
      <w:pPr>
        <w:spacing w:after="0" w:line="259" w:lineRule="auto"/>
        <w:ind w:left="969" w:right="0" w:firstLine="0"/>
        <w:jc w:val="left"/>
      </w:pPr>
      <w:r>
        <w:t xml:space="preserve"> </w:t>
      </w:r>
    </w:p>
    <w:p w:rsidR="009B1CFB" w:rsidRDefault="00ED0DBF">
      <w:pPr>
        <w:numPr>
          <w:ilvl w:val="0"/>
          <w:numId w:val="11"/>
        </w:numPr>
        <w:ind w:right="961" w:hanging="382"/>
      </w:pPr>
      <w:r>
        <w:t>I concessionari e/o titolari di stabilimenti balneari, contestualmente all'apertura al pubb</w:t>
      </w:r>
      <w:r>
        <w:t xml:space="preserve">lico e fermo restando quanto previsto </w:t>
      </w:r>
      <w:r>
        <w:t>dell’articolo 1</w:t>
      </w:r>
      <w:r>
        <w:t xml:space="preserve"> comma 3, devono: </w:t>
      </w:r>
    </w:p>
    <w:p w:rsidR="009B1CFB" w:rsidRDefault="00ED0DBF">
      <w:pPr>
        <w:spacing w:after="92" w:line="259" w:lineRule="auto"/>
        <w:ind w:left="969" w:right="0" w:firstLine="0"/>
        <w:jc w:val="left"/>
      </w:pPr>
      <w:r>
        <w:t xml:space="preserve">  </w:t>
      </w:r>
    </w:p>
    <w:p w:rsidR="009B1CFB" w:rsidRDefault="00ED0DBF">
      <w:pPr>
        <w:numPr>
          <w:ilvl w:val="1"/>
          <w:numId w:val="11"/>
        </w:numPr>
        <w:ind w:left="1602" w:right="961" w:hanging="251"/>
      </w:pPr>
      <w:r>
        <w:t xml:space="preserve">Attivare un efficiente servizio di soccorso e salvamento nel rispetto delle prescrizioni di cui alla lettera </w:t>
      </w:r>
      <w:r>
        <w:t>C) del presente articolo e dell’Ordinanza di sicurezza balneare dell’Aut</w:t>
      </w:r>
      <w:r>
        <w:t>orità Marittim</w:t>
      </w:r>
      <w:r>
        <w:t xml:space="preserve">a territorialmente competente. Ove non risulti assicurato il servizio sopra indicato, si procederà, previo provvedimento </w:t>
      </w:r>
      <w:r>
        <w:t xml:space="preserve">amministrativo del Comune competente, alla sospensione d’autorità dell’attività dello stabilimento </w:t>
      </w:r>
      <w:r>
        <w:t>balneare fi</w:t>
      </w:r>
      <w:r>
        <w:t>no all’acce</w:t>
      </w:r>
      <w:r>
        <w:t>rtamento del r</w:t>
      </w:r>
      <w:r>
        <w:t xml:space="preserve">ipristino del servizio di soccorso e salvamento. </w:t>
      </w:r>
    </w:p>
    <w:p w:rsidR="009B1CFB" w:rsidRDefault="00ED0DBF">
      <w:pPr>
        <w:spacing w:after="92" w:line="259" w:lineRule="auto"/>
        <w:ind w:left="1920" w:right="0" w:firstLine="0"/>
        <w:jc w:val="left"/>
      </w:pPr>
      <w:r>
        <w:t xml:space="preserve"> </w:t>
      </w:r>
    </w:p>
    <w:p w:rsidR="009B1CFB" w:rsidRDefault="00ED0DBF">
      <w:pPr>
        <w:numPr>
          <w:ilvl w:val="1"/>
          <w:numId w:val="11"/>
        </w:numPr>
        <w:ind w:left="1602" w:right="961" w:hanging="251"/>
      </w:pPr>
      <w:r>
        <w:t>Esporre in luoghi ben visibili agli utenti, copia della presente Ordinanza Regionale, delle Ordinanze emanate dalle competenti Capitanerie di Porto nonché copia delle Ordinanze comunali eman</w:t>
      </w:r>
      <w:r>
        <w:t xml:space="preserve">ate ad integrazione della stessa, i prezzi dei servizi in conformità alle disposizioni vigenti, nonché la tabella riportante il significato delle bandiere di segnalazione. </w:t>
      </w:r>
    </w:p>
    <w:p w:rsidR="009B1CFB" w:rsidRDefault="00ED0DBF">
      <w:pPr>
        <w:spacing w:after="0" w:line="259" w:lineRule="auto"/>
        <w:ind w:left="2361" w:right="0" w:firstLine="0"/>
        <w:jc w:val="left"/>
      </w:pPr>
      <w:r>
        <w:t xml:space="preserve"> </w:t>
      </w:r>
    </w:p>
    <w:p w:rsidR="009B1CFB" w:rsidRDefault="00ED0DBF">
      <w:pPr>
        <w:numPr>
          <w:ilvl w:val="1"/>
          <w:numId w:val="11"/>
        </w:numPr>
        <w:ind w:left="1602" w:right="961" w:hanging="251"/>
      </w:pPr>
      <w:r>
        <w:t xml:space="preserve">Ottenere la licenza di esercizio e l'autorizzazione sanitaria da parte delle competenti Autorità. </w:t>
      </w:r>
    </w:p>
    <w:p w:rsidR="009B1CFB" w:rsidRDefault="00ED0DBF">
      <w:pPr>
        <w:spacing w:after="0" w:line="259" w:lineRule="auto"/>
        <w:ind w:left="1291" w:right="0" w:firstLine="0"/>
        <w:jc w:val="left"/>
      </w:pPr>
      <w:r>
        <w:t xml:space="preserve"> </w:t>
      </w:r>
    </w:p>
    <w:p w:rsidR="009B1CFB" w:rsidRDefault="00ED0DBF">
      <w:pPr>
        <w:numPr>
          <w:ilvl w:val="1"/>
          <w:numId w:val="11"/>
        </w:numPr>
        <w:ind w:left="1602" w:right="961" w:hanging="251"/>
      </w:pPr>
      <w:r>
        <w:t xml:space="preserve">Esibire a richiesta delle Autorità marittime e Organi di Polizia copia della licenza demaniale. </w:t>
      </w:r>
    </w:p>
    <w:p w:rsidR="009B1CFB" w:rsidRDefault="00ED0DBF">
      <w:pPr>
        <w:spacing w:after="0" w:line="259" w:lineRule="auto"/>
        <w:ind w:left="969" w:right="0" w:firstLine="0"/>
        <w:jc w:val="left"/>
      </w:pPr>
      <w:r>
        <w:t xml:space="preserve"> </w:t>
      </w:r>
    </w:p>
    <w:p w:rsidR="009B1CFB" w:rsidRDefault="00ED0DBF">
      <w:pPr>
        <w:numPr>
          <w:ilvl w:val="0"/>
          <w:numId w:val="11"/>
        </w:numPr>
        <w:ind w:right="961" w:hanging="382"/>
      </w:pPr>
      <w:r>
        <w:lastRenderedPageBreak/>
        <w:t>Il concessionario deve curare la perfetta manutenzione d</w:t>
      </w:r>
      <w:r>
        <w:t>elle aree in concessione fino al battente del mare e nello specchio acqueo immediatamente prospiciente la battigia, salvo nei casi derivanti da eccezionali eventi meteorologici. I nolegg</w:t>
      </w:r>
      <w:r>
        <w:t>iatori di imbarcazioni da diporto hanno l’obbligo di provvedere alla p</w:t>
      </w:r>
      <w:r>
        <w:t xml:space="preserve">erfetta </w:t>
      </w:r>
      <w:r>
        <w:t xml:space="preserve">pulizia del tratto di spiaggia sul quale esercitano la loro attività. </w:t>
      </w:r>
    </w:p>
    <w:p w:rsidR="009B1CFB" w:rsidRDefault="00ED0DBF">
      <w:pPr>
        <w:spacing w:after="0" w:line="259" w:lineRule="auto"/>
        <w:ind w:left="969" w:right="0" w:firstLine="0"/>
        <w:jc w:val="left"/>
      </w:pPr>
      <w:r>
        <w:t xml:space="preserve"> </w:t>
      </w:r>
    </w:p>
    <w:p w:rsidR="009B1CFB" w:rsidRDefault="00ED0DBF">
      <w:pPr>
        <w:numPr>
          <w:ilvl w:val="0"/>
          <w:numId w:val="11"/>
        </w:numPr>
        <w:ind w:right="961" w:hanging="382"/>
      </w:pPr>
      <w:r>
        <w:t xml:space="preserve">Analogamente i Comuni devono provvedere, nelle aree di spiaggia libera, alla pulizia degli arenili, come </w:t>
      </w:r>
      <w:r>
        <w:t xml:space="preserve">previsto dall’art. 3 comma 3 lett. b) della L.R. 9/02 </w:t>
      </w:r>
      <w:proofErr w:type="spellStart"/>
      <w:r>
        <w:t>s.m.s</w:t>
      </w:r>
      <w:proofErr w:type="spellEnd"/>
      <w:r>
        <w:t>.</w:t>
      </w:r>
      <w:r>
        <w:t xml:space="preserve"> </w:t>
      </w:r>
    </w:p>
    <w:p w:rsidR="009B1CFB" w:rsidRDefault="00ED0DBF">
      <w:pPr>
        <w:spacing w:after="0" w:line="259" w:lineRule="auto"/>
        <w:ind w:left="969" w:right="0" w:firstLine="0"/>
        <w:jc w:val="left"/>
      </w:pPr>
      <w:r>
        <w:t xml:space="preserve"> </w:t>
      </w:r>
    </w:p>
    <w:p w:rsidR="009B1CFB" w:rsidRDefault="00ED0DBF">
      <w:pPr>
        <w:numPr>
          <w:ilvl w:val="0"/>
          <w:numId w:val="11"/>
        </w:numPr>
        <w:ind w:right="961" w:hanging="382"/>
      </w:pPr>
      <w:r>
        <w:t>Il num</w:t>
      </w:r>
      <w:r>
        <w:t xml:space="preserve">ero di ombrelloni da installare a qualsiasi </w:t>
      </w:r>
      <w:r>
        <w:t>titolo sull’arenile deve essere t</w:t>
      </w:r>
      <w:r>
        <w:t xml:space="preserve">ale da non intralciare la circolazione dei bagnanti nel rispetto del successivo comma 6). In particolare devono essere rispettate le </w:t>
      </w:r>
      <w:r>
        <w:t>seguenti distanze minime calcolate tra i palet</w:t>
      </w:r>
      <w:r>
        <w:t>ti dell’ombrellone ovvero di altri sistemi d</w:t>
      </w:r>
      <w:r>
        <w:t>i ombreggio: metri 2,5 tra le file e metri 2 tra ombrelloni sulla stessa fila.  Sono fatte salve distanze superiori già fissate dai Comuni n</w:t>
      </w:r>
      <w:r>
        <w:t>el Piano dell’arenile.</w:t>
      </w:r>
      <w:r>
        <w:t xml:space="preserve"> </w:t>
      </w:r>
    </w:p>
    <w:p w:rsidR="009B1CFB" w:rsidRDefault="00ED0DBF">
      <w:pPr>
        <w:spacing w:after="0" w:line="259" w:lineRule="auto"/>
        <w:ind w:left="969" w:right="0" w:firstLine="0"/>
        <w:jc w:val="left"/>
      </w:pPr>
      <w:r>
        <w:t xml:space="preserve"> </w:t>
      </w:r>
    </w:p>
    <w:p w:rsidR="009B1CFB" w:rsidRDefault="00ED0DBF">
      <w:pPr>
        <w:ind w:left="1299" w:right="961"/>
      </w:pPr>
      <w:r>
        <w:t>I Comuni possono comunque definire con apposit</w:t>
      </w:r>
      <w:r>
        <w:t>a Ordinanza, in metri lineari, in relazione a particolari esigenze e previa consultazione delle Associazioni regionali di categoria appartenenti alle Organizzazioni sindacali più rappresentative nel settore turistico dei concessionari demaniali marittimi e</w:t>
      </w:r>
      <w:r>
        <w:t xml:space="preserve"> dei lavoratori, distanze superiori a quelle sopraindicate, che dovranno comunque essere uniformi per tutto il territorio comunale ovvero per località. </w:t>
      </w:r>
    </w:p>
    <w:p w:rsidR="009B1CFB" w:rsidRDefault="00ED0DBF">
      <w:pPr>
        <w:spacing w:after="0" w:line="259" w:lineRule="auto"/>
        <w:ind w:left="1290" w:right="0" w:firstLine="0"/>
        <w:jc w:val="left"/>
      </w:pPr>
      <w:r>
        <w:t xml:space="preserve"> </w:t>
      </w:r>
    </w:p>
    <w:p w:rsidR="009B1CFB" w:rsidRDefault="00ED0DBF">
      <w:pPr>
        <w:numPr>
          <w:ilvl w:val="0"/>
          <w:numId w:val="11"/>
        </w:numPr>
        <w:ind w:right="961" w:hanging="382"/>
      </w:pPr>
      <w:r>
        <w:t>Le zone concesse, ad eccezione delle aree concesse per finalità di rimessaggio natanti, e di quanto s</w:t>
      </w:r>
      <w:r>
        <w:t>tabilito al comma successivo, non possono essere recintate né può essere ostac</w:t>
      </w:r>
      <w:r>
        <w:t xml:space="preserve">olato l’accesso al mare </w:t>
      </w:r>
      <w:r>
        <w:t>con alcun metodo di ostruzione; deve essere garantito il pubblico transito per raggiungere la battigia. Il posizionamento di cordicelle lungo il confine t</w:t>
      </w:r>
      <w:r>
        <w:t>ra stabilimenti e la spiaggia libera non ha natura di recinzione se preordinato ad assolvere una funzione positiva ovvero evitare sconfinamenti, contrasti e quando comunque abbia caratt</w:t>
      </w:r>
      <w:r>
        <w:t>eristiche che non impediscono la libera circolazione e comunque l’acces</w:t>
      </w:r>
      <w:r>
        <w:t xml:space="preserve">so </w:t>
      </w:r>
      <w:r>
        <w:t xml:space="preserve">al mare. Durante la stagione balneare invernale, nel periodo di chiusura degli stabilimenti balneari, è possibile, ai fini di salvaguardia e di sicurezza, proteggere i manufatti oggetto delle concessioni con </w:t>
      </w:r>
      <w:r>
        <w:t xml:space="preserve">sistemi di protezione provvisori, facilmente </w:t>
      </w:r>
      <w:r>
        <w:t>amovibili, purché sia comunque garantito l’ac</w:t>
      </w:r>
      <w:r>
        <w:t xml:space="preserve">cesso al mare e nel rispetto di eventuali prescrizioni individuate dai Comuni. </w:t>
      </w:r>
    </w:p>
    <w:p w:rsidR="009B1CFB" w:rsidRDefault="00ED0DBF">
      <w:pPr>
        <w:spacing w:after="0" w:line="259" w:lineRule="auto"/>
        <w:ind w:left="1612" w:right="0" w:firstLine="0"/>
        <w:jc w:val="left"/>
      </w:pPr>
      <w:r>
        <w:t xml:space="preserve"> </w:t>
      </w:r>
    </w:p>
    <w:p w:rsidR="009B1CFB" w:rsidRDefault="00ED0DBF">
      <w:pPr>
        <w:numPr>
          <w:ilvl w:val="1"/>
          <w:numId w:val="11"/>
        </w:numPr>
        <w:ind w:left="1602" w:right="961" w:hanging="251"/>
      </w:pPr>
      <w:r>
        <w:t xml:space="preserve">I concessionari degli stabilimenti balneari, dove esiste </w:t>
      </w:r>
      <w:r>
        <w:t xml:space="preserve">un unico accesso all’arenile per più stabilimenti, </w:t>
      </w:r>
      <w:r>
        <w:t xml:space="preserve">devono provvedere, ognuno per la propria zona ed a proprie cure e </w:t>
      </w:r>
      <w:r>
        <w:t>spese, all’installazione di peda</w:t>
      </w:r>
      <w:r>
        <w:t>ne di raccordo al proprio stabilimento balneare. Tutti gli stabilimenti devono essere dotati di pedane e di</w:t>
      </w:r>
      <w:r>
        <w:t xml:space="preserve"> accessi idonei al transito di persone diversamente abili.  </w:t>
      </w:r>
    </w:p>
    <w:p w:rsidR="009B1CFB" w:rsidRDefault="00ED0DBF">
      <w:pPr>
        <w:spacing w:after="0" w:line="259" w:lineRule="auto"/>
        <w:ind w:left="1290" w:right="0" w:firstLine="0"/>
        <w:jc w:val="left"/>
      </w:pPr>
      <w:r>
        <w:t xml:space="preserve"> </w:t>
      </w:r>
    </w:p>
    <w:p w:rsidR="009B1CFB" w:rsidRDefault="00ED0DBF">
      <w:pPr>
        <w:numPr>
          <w:ilvl w:val="1"/>
          <w:numId w:val="11"/>
        </w:numPr>
        <w:ind w:left="1602" w:right="961" w:hanging="251"/>
      </w:pPr>
      <w:r>
        <w:t xml:space="preserve">Fermo restando l’obbligo di garantire il libero </w:t>
      </w:r>
      <w:r>
        <w:t>accesso al mare da parte delle persone diversamente abili con la predisposizione di idonei percorsi perpendicolari alla battigia e sino in prossimità di essa, i c</w:t>
      </w:r>
      <w:r>
        <w:t xml:space="preserve">oncessionari potranno altresì predisporre, al fine di consentire la loro mobilità all’interno </w:t>
      </w:r>
      <w:r>
        <w:t xml:space="preserve">delle aree in </w:t>
      </w:r>
      <w:r>
        <w:t xml:space="preserve">concessione, altri percorsi e piazzole per diversamente abili da posizionare sulla spiaggia, anche se non risultano riportati sul titolo concessorio. Allo stesso fine, detti percorsi potranno anche congiungere aree limitrofe in concessione e </w:t>
      </w:r>
      <w:r>
        <w:t>dovranno comunque essere rimossi al termine della stagione balneare. Tali percorsi devono avere continuità per gar</w:t>
      </w:r>
      <w:r>
        <w:t>antire l’a</w:t>
      </w:r>
      <w:r>
        <w:t xml:space="preserve">ccessibilità a tutti al Pubblico demanio marittimo </w:t>
      </w:r>
      <w:r>
        <w:t>ai sensi delle norme vigenti; l’eventuale interruzione o rimozione è perseguibile</w:t>
      </w:r>
      <w:r>
        <w:t xml:space="preserve"> ai sensi dell’Art. 1164 </w:t>
      </w:r>
      <w:r>
        <w:t xml:space="preserve">del C.N. Per le spiagge libere tale incombenza è a carico delle Amministrazioni comunali. </w:t>
      </w:r>
    </w:p>
    <w:p w:rsidR="009B1CFB" w:rsidRDefault="00ED0DBF">
      <w:pPr>
        <w:spacing w:after="0" w:line="259" w:lineRule="auto"/>
        <w:ind w:left="968" w:right="0" w:firstLine="0"/>
        <w:jc w:val="left"/>
      </w:pPr>
      <w:r>
        <w:t xml:space="preserve"> </w:t>
      </w:r>
    </w:p>
    <w:p w:rsidR="009B1CFB" w:rsidRDefault="00ED0DBF">
      <w:pPr>
        <w:spacing w:after="0" w:line="259" w:lineRule="auto"/>
        <w:ind w:left="968" w:right="0" w:firstLine="0"/>
        <w:jc w:val="left"/>
      </w:pPr>
      <w:r>
        <w:t xml:space="preserve"> </w:t>
      </w:r>
    </w:p>
    <w:p w:rsidR="009B1CFB" w:rsidRDefault="00ED0DBF">
      <w:pPr>
        <w:numPr>
          <w:ilvl w:val="0"/>
          <w:numId w:val="11"/>
        </w:numPr>
        <w:ind w:right="961" w:hanging="382"/>
      </w:pPr>
      <w:r>
        <w:t>Oltr</w:t>
      </w:r>
      <w:r>
        <w:t xml:space="preserve">e l’orario di </w:t>
      </w:r>
      <w:r>
        <w:t>apertura di cui al comma 1 del pre</w:t>
      </w:r>
      <w:r>
        <w:t xml:space="preserve">sente articolo, l’accesso e l’utilizzo delle strutture </w:t>
      </w:r>
      <w:r>
        <w:t>balneari può avvenire solo di</w:t>
      </w:r>
      <w:r>
        <w:t>etro espresso consenso del conce</w:t>
      </w:r>
      <w:r>
        <w:t>ssionario e comunque entro l’orar</w:t>
      </w:r>
      <w:r>
        <w:t xml:space="preserve">io massimo e con le modalità stabilite dalle Amministrazioni Comunali territorialmente competenti e/o </w:t>
      </w:r>
      <w:r>
        <w:t>dell’Autorità marittima territorialmente competente e/o dall’Autorità di Pubblica Sicurez</w:t>
      </w:r>
      <w:r>
        <w:t xml:space="preserve">za. Di tali </w:t>
      </w:r>
      <w:r>
        <w:t>disposizioni dovrà essere data comunicazione al Servizio Turismo Commercio e Sport della Regione e all</w:t>
      </w:r>
      <w:r>
        <w:t xml:space="preserve">’Autorità </w:t>
      </w:r>
      <w:r>
        <w:t xml:space="preserve">marittima territorialmente competente. </w:t>
      </w:r>
    </w:p>
    <w:p w:rsidR="009B1CFB" w:rsidRDefault="00ED0DBF">
      <w:pPr>
        <w:spacing w:after="0" w:line="259" w:lineRule="auto"/>
        <w:ind w:left="969" w:right="0" w:firstLine="0"/>
        <w:jc w:val="left"/>
      </w:pPr>
      <w:r>
        <w:t xml:space="preserve"> </w:t>
      </w:r>
    </w:p>
    <w:p w:rsidR="009B1CFB" w:rsidRDefault="00ED0DBF">
      <w:pPr>
        <w:numPr>
          <w:ilvl w:val="0"/>
          <w:numId w:val="11"/>
        </w:numPr>
        <w:ind w:right="961" w:hanging="382"/>
      </w:pPr>
      <w:r>
        <w:t xml:space="preserve">La locazione di natanti quali mosconi a remi, pedalò, canoe, </w:t>
      </w:r>
      <w:proofErr w:type="spellStart"/>
      <w:r>
        <w:t>motor</w:t>
      </w:r>
      <w:proofErr w:type="spellEnd"/>
      <w:r>
        <w:t xml:space="preserve"> surf, bumpers, surf bik</w:t>
      </w:r>
      <w:r>
        <w:t xml:space="preserve">e, free time e similari è vietata quando per condizioni meteo marine avverse non possa avvenire in condizioni di sicurezza. </w:t>
      </w:r>
    </w:p>
    <w:p w:rsidR="009B1CFB" w:rsidRDefault="00ED0DBF">
      <w:pPr>
        <w:spacing w:after="0" w:line="259" w:lineRule="auto"/>
        <w:ind w:left="969" w:right="0" w:firstLine="0"/>
        <w:jc w:val="left"/>
      </w:pPr>
      <w:r>
        <w:t xml:space="preserve"> </w:t>
      </w:r>
    </w:p>
    <w:p w:rsidR="009B1CFB" w:rsidRDefault="00ED0DBF">
      <w:pPr>
        <w:spacing w:after="105" w:line="259" w:lineRule="auto"/>
        <w:ind w:left="969" w:right="0" w:firstLine="0"/>
        <w:jc w:val="left"/>
      </w:pPr>
      <w:r>
        <w:t xml:space="preserve"> </w:t>
      </w:r>
    </w:p>
    <w:p w:rsidR="009B1CFB" w:rsidRDefault="00ED0DBF">
      <w:pPr>
        <w:tabs>
          <w:tab w:val="center" w:pos="1058"/>
          <w:tab w:val="center" w:pos="3977"/>
        </w:tabs>
        <w:ind w:left="0" w:right="0" w:firstLine="0"/>
        <w:jc w:val="left"/>
      </w:pPr>
      <w:r>
        <w:rPr>
          <w:rFonts w:ascii="Calibri" w:eastAsia="Calibri" w:hAnsi="Calibri" w:cs="Calibri"/>
          <w:sz w:val="22"/>
        </w:rPr>
        <w:tab/>
      </w:r>
      <w:r>
        <w:t xml:space="preserve">B) </w:t>
      </w:r>
      <w:r>
        <w:tab/>
        <w:t xml:space="preserve">DISCIPLINA PARTICOLARE PER GLI STABILIMENTI BALNEARI </w:t>
      </w:r>
    </w:p>
    <w:p w:rsidR="009B1CFB" w:rsidRDefault="00ED0DBF">
      <w:pPr>
        <w:spacing w:after="0" w:line="259" w:lineRule="auto"/>
        <w:ind w:left="969" w:right="0" w:firstLine="0"/>
        <w:jc w:val="left"/>
      </w:pPr>
      <w:r>
        <w:lastRenderedPageBreak/>
        <w:t xml:space="preserve"> </w:t>
      </w:r>
    </w:p>
    <w:p w:rsidR="009B1CFB" w:rsidRDefault="00ED0DBF">
      <w:pPr>
        <w:numPr>
          <w:ilvl w:val="0"/>
          <w:numId w:val="12"/>
        </w:numPr>
        <w:ind w:right="961" w:hanging="382"/>
      </w:pPr>
      <w:r>
        <w:t xml:space="preserve">Presso ogni stabilimento o struttura balneare dovrà essere disponibile: </w:t>
      </w:r>
    </w:p>
    <w:p w:rsidR="009B1CFB" w:rsidRDefault="00ED0DBF">
      <w:pPr>
        <w:spacing w:after="0" w:line="259" w:lineRule="auto"/>
        <w:ind w:left="969" w:right="0" w:firstLine="0"/>
        <w:jc w:val="left"/>
      </w:pPr>
      <w:r>
        <w:t xml:space="preserve"> </w:t>
      </w:r>
    </w:p>
    <w:p w:rsidR="009B1CFB" w:rsidRDefault="00ED0DBF">
      <w:pPr>
        <w:numPr>
          <w:ilvl w:val="1"/>
          <w:numId w:val="12"/>
        </w:numPr>
        <w:ind w:right="961" w:hanging="255"/>
      </w:pPr>
      <w:r>
        <w:t>un’idonea imbarcazione d</w:t>
      </w:r>
      <w:r>
        <w:t>i emergenza armata, in confo</w:t>
      </w:r>
      <w:r>
        <w:t xml:space="preserve">rmità a quanto previsto dall’ordinanza di </w:t>
      </w:r>
      <w:r>
        <w:t>sicurezza balneare per i mosconi o altro idoneo battello, adibito al salvamento</w:t>
      </w:r>
      <w:r>
        <w:t>, e pron</w:t>
      </w:r>
      <w:r>
        <w:t>ta per l’uso riportante la scritta “EMERGENZA”, in aggiunta a quella di salvamento, fatto salvo qu</w:t>
      </w:r>
      <w:r>
        <w:t xml:space="preserve">anto disposto dalla lettera C) comma 3) del presente articolo; </w:t>
      </w:r>
    </w:p>
    <w:p w:rsidR="009B1CFB" w:rsidRDefault="00ED0DBF">
      <w:pPr>
        <w:numPr>
          <w:ilvl w:val="1"/>
          <w:numId w:val="12"/>
        </w:numPr>
        <w:ind w:right="961" w:hanging="255"/>
      </w:pPr>
      <w:r>
        <w:t>almeno un estintore da 5 kg nonché, quando previste dalla vigente normativa, ulteriori postazi</w:t>
      </w:r>
      <w:r>
        <w:t xml:space="preserve">oni antincendio; </w:t>
      </w:r>
    </w:p>
    <w:p w:rsidR="009B1CFB" w:rsidRDefault="00ED0DBF">
      <w:pPr>
        <w:numPr>
          <w:ilvl w:val="1"/>
          <w:numId w:val="12"/>
        </w:numPr>
        <w:ind w:right="961" w:hanging="255"/>
      </w:pPr>
      <w:r>
        <w:t xml:space="preserve">ove possibile, un apposito locale dovrà essere destinato a pronto soccorso; </w:t>
      </w:r>
    </w:p>
    <w:p w:rsidR="009B1CFB" w:rsidRDefault="00ED0DBF">
      <w:pPr>
        <w:numPr>
          <w:ilvl w:val="1"/>
          <w:numId w:val="12"/>
        </w:numPr>
        <w:ind w:right="961" w:hanging="255"/>
      </w:pPr>
      <w:r>
        <w:t>Presso ogni concessionario deve essere custodita la cassetta del pronto soccorso ovvero il pacchetto di medicazione contenente la dotazione minima indicata rispe</w:t>
      </w:r>
      <w:r>
        <w:t xml:space="preserve">ttivamente negli allegati 1 e 2 al D.M. 15.07.2003, n. 388. </w:t>
      </w:r>
    </w:p>
    <w:p w:rsidR="009B1CFB" w:rsidRDefault="00ED0DBF">
      <w:pPr>
        <w:spacing w:after="0" w:line="259" w:lineRule="auto"/>
        <w:ind w:left="969" w:right="0" w:firstLine="0"/>
        <w:jc w:val="left"/>
      </w:pPr>
      <w:r>
        <w:t xml:space="preserve"> </w:t>
      </w:r>
    </w:p>
    <w:p w:rsidR="009B1CFB" w:rsidRDefault="00ED0DBF">
      <w:pPr>
        <w:numPr>
          <w:ilvl w:val="0"/>
          <w:numId w:val="12"/>
        </w:numPr>
        <w:ind w:right="961" w:hanging="382"/>
      </w:pPr>
      <w:r>
        <w:t xml:space="preserve">I servizi igienici devono essere collegati alla rete fognaria comunale ovvero essere dotati di un sistema di smaltimento riconosciuto idoneo dalla competente Autorità sanitaria. </w:t>
      </w:r>
    </w:p>
    <w:p w:rsidR="009B1CFB" w:rsidRDefault="00ED0DBF">
      <w:pPr>
        <w:spacing w:after="0" w:line="259" w:lineRule="auto"/>
        <w:ind w:left="969" w:right="0" w:firstLine="0"/>
        <w:jc w:val="left"/>
      </w:pPr>
      <w:r>
        <w:t xml:space="preserve"> </w:t>
      </w:r>
    </w:p>
    <w:p w:rsidR="009B1CFB" w:rsidRDefault="00ED0DBF">
      <w:pPr>
        <w:numPr>
          <w:ilvl w:val="0"/>
          <w:numId w:val="12"/>
        </w:numPr>
        <w:ind w:right="961" w:hanging="382"/>
      </w:pPr>
      <w:r>
        <w:t>E’ vietato l</w:t>
      </w:r>
      <w:r>
        <w:t xml:space="preserve">’uso di sapone e shampoo, qualora siano utilizzate docce non dotate di idoneo sistema di </w:t>
      </w:r>
      <w:r>
        <w:t xml:space="preserve">scarico. </w:t>
      </w:r>
    </w:p>
    <w:p w:rsidR="009B1CFB" w:rsidRDefault="00ED0DBF">
      <w:pPr>
        <w:spacing w:after="0" w:line="259" w:lineRule="auto"/>
        <w:ind w:left="969" w:right="0" w:firstLine="0"/>
        <w:jc w:val="left"/>
      </w:pPr>
      <w:r>
        <w:t xml:space="preserve"> </w:t>
      </w:r>
    </w:p>
    <w:p w:rsidR="009B1CFB" w:rsidRDefault="00ED0DBF">
      <w:pPr>
        <w:numPr>
          <w:ilvl w:val="0"/>
          <w:numId w:val="12"/>
        </w:numPr>
        <w:ind w:right="961" w:hanging="382"/>
      </w:pPr>
      <w:r>
        <w:t xml:space="preserve">I servizi igienici per persone diversamente abili devono essere dotati di apposita segnaletica riportante il previsto simbolo internazionale, ben visibile </w:t>
      </w:r>
      <w:r>
        <w:t xml:space="preserve">al fine di consentire la loro immediata identificazione. </w:t>
      </w:r>
    </w:p>
    <w:p w:rsidR="009B1CFB" w:rsidRDefault="00ED0DBF">
      <w:pPr>
        <w:spacing w:after="0" w:line="259" w:lineRule="auto"/>
        <w:ind w:left="969" w:right="0" w:firstLine="0"/>
        <w:jc w:val="left"/>
      </w:pPr>
      <w:r>
        <w:t xml:space="preserve"> </w:t>
      </w:r>
    </w:p>
    <w:p w:rsidR="009B1CFB" w:rsidRDefault="00ED0DBF">
      <w:pPr>
        <w:numPr>
          <w:ilvl w:val="0"/>
          <w:numId w:val="12"/>
        </w:numPr>
        <w:ind w:right="961" w:hanging="382"/>
      </w:pPr>
      <w:r>
        <w:t>I concessionari devono garantire l’accesso gra</w:t>
      </w:r>
      <w:r>
        <w:t xml:space="preserve">tuito ai servizi igienici a tutti gli utenti della spiaggia. </w:t>
      </w:r>
    </w:p>
    <w:p w:rsidR="009B1CFB" w:rsidRDefault="00ED0DBF">
      <w:pPr>
        <w:spacing w:after="0" w:line="259" w:lineRule="auto"/>
        <w:ind w:left="969" w:right="0" w:firstLine="0"/>
        <w:jc w:val="left"/>
      </w:pPr>
      <w:r>
        <w:t xml:space="preserve"> </w:t>
      </w:r>
    </w:p>
    <w:p w:rsidR="009B1CFB" w:rsidRDefault="00ED0DBF">
      <w:pPr>
        <w:numPr>
          <w:ilvl w:val="0"/>
          <w:numId w:val="12"/>
        </w:numPr>
        <w:ind w:right="961" w:hanging="382"/>
      </w:pPr>
      <w:r>
        <w:t>E’ vietata l’occupazione delle cabine p</w:t>
      </w:r>
      <w:r>
        <w:t>er il pernottamento e per altre attività che no</w:t>
      </w:r>
      <w:r>
        <w:t xml:space="preserve">n siano attinenti alla balneazione, con l'esclusione di eventuali locali di servizio. I concessionari sono tenuti a controllare le installazioni, prima della chiusura serale dello stabilimento balneare, per accertare l'assenza di persone nelle cabine. </w:t>
      </w:r>
    </w:p>
    <w:p w:rsidR="009B1CFB" w:rsidRDefault="00ED0DBF">
      <w:pPr>
        <w:spacing w:after="0" w:line="259" w:lineRule="auto"/>
        <w:ind w:left="968" w:right="0" w:firstLine="0"/>
        <w:jc w:val="left"/>
      </w:pPr>
      <w:r>
        <w:t xml:space="preserve"> </w:t>
      </w:r>
    </w:p>
    <w:p w:rsidR="009B1CFB" w:rsidRDefault="00ED0DBF">
      <w:pPr>
        <w:numPr>
          <w:ilvl w:val="0"/>
          <w:numId w:val="12"/>
        </w:numPr>
        <w:ind w:right="961" w:hanging="382"/>
      </w:pPr>
      <w:r>
        <w:t>D</w:t>
      </w:r>
      <w:r>
        <w:t xml:space="preserve">ovrà essere riportato sul tetto dello stabilimento o delle cabine il relativo numero, allo scopo di facilitare gli interventi di soccorso mediante eliambulanza. </w:t>
      </w:r>
    </w:p>
    <w:p w:rsidR="009B1CFB" w:rsidRDefault="00ED0DBF">
      <w:pPr>
        <w:spacing w:after="0" w:line="259" w:lineRule="auto"/>
        <w:ind w:left="968" w:right="0" w:firstLine="0"/>
        <w:jc w:val="left"/>
      </w:pPr>
      <w:r>
        <w:t xml:space="preserve"> </w:t>
      </w:r>
    </w:p>
    <w:p w:rsidR="009B1CFB" w:rsidRDefault="00ED0DBF">
      <w:pPr>
        <w:numPr>
          <w:ilvl w:val="0"/>
          <w:numId w:val="12"/>
        </w:numPr>
        <w:ind w:right="961" w:hanging="382"/>
      </w:pPr>
      <w:r>
        <w:t>Le bevande richieste dal cliente per asporto devono essere vendute in confezioni di plastica</w:t>
      </w:r>
      <w:r>
        <w:t xml:space="preserve"> o alluminio. </w:t>
      </w:r>
    </w:p>
    <w:p w:rsidR="009B1CFB" w:rsidRDefault="00ED0DBF">
      <w:pPr>
        <w:spacing w:after="0" w:line="259" w:lineRule="auto"/>
        <w:ind w:left="968" w:right="0" w:firstLine="0"/>
        <w:jc w:val="left"/>
      </w:pPr>
      <w:r>
        <w:t xml:space="preserve"> </w:t>
      </w:r>
    </w:p>
    <w:p w:rsidR="009B1CFB" w:rsidRDefault="00ED0DBF">
      <w:pPr>
        <w:numPr>
          <w:ilvl w:val="0"/>
          <w:numId w:val="12"/>
        </w:numPr>
        <w:ind w:right="961" w:hanging="382"/>
      </w:pPr>
      <w:r>
        <w:t>I concessionari e gli operatori della spiaggia in genere nel caso di intervento del 118 hanno l'obbligo di segnalare tempestivamente all'Autorità Marittima competente e/o alle Forze di polizia gli incidenti verificatisi sul demanio marittimo e negli specch</w:t>
      </w:r>
      <w:r>
        <w:t xml:space="preserve">i acquei antistanti. </w:t>
      </w:r>
    </w:p>
    <w:p w:rsidR="009B1CFB" w:rsidRDefault="00ED0DBF">
      <w:pPr>
        <w:spacing w:after="0" w:line="259" w:lineRule="auto"/>
        <w:ind w:left="968" w:right="0" w:firstLine="0"/>
        <w:jc w:val="left"/>
      </w:pPr>
      <w:r>
        <w:t xml:space="preserve"> </w:t>
      </w:r>
    </w:p>
    <w:p w:rsidR="009B1CFB" w:rsidRDefault="00ED0DBF">
      <w:pPr>
        <w:spacing w:after="90" w:line="259" w:lineRule="auto"/>
        <w:ind w:left="48" w:right="0" w:firstLine="0"/>
        <w:jc w:val="center"/>
      </w:pPr>
      <w:r>
        <w:t xml:space="preserve"> </w:t>
      </w:r>
    </w:p>
    <w:p w:rsidR="009B1CFB" w:rsidRDefault="00ED0DBF">
      <w:pPr>
        <w:ind w:left="964" w:right="961"/>
      </w:pPr>
      <w:r>
        <w:t xml:space="preserve">C) DISCIPLINA PARTICOLARE DEI SERVIZI DI SALVAMENTO </w:t>
      </w:r>
    </w:p>
    <w:p w:rsidR="009B1CFB" w:rsidRDefault="00ED0DBF">
      <w:pPr>
        <w:spacing w:after="0" w:line="259" w:lineRule="auto"/>
        <w:ind w:left="968" w:right="0" w:firstLine="0"/>
        <w:jc w:val="left"/>
      </w:pPr>
      <w:r>
        <w:t xml:space="preserve"> </w:t>
      </w:r>
    </w:p>
    <w:p w:rsidR="009B1CFB" w:rsidRDefault="00ED0DBF">
      <w:pPr>
        <w:numPr>
          <w:ilvl w:val="0"/>
          <w:numId w:val="13"/>
        </w:numPr>
        <w:ind w:right="961" w:hanging="382"/>
      </w:pPr>
      <w:r>
        <w:t>E’ obbligo dei titolari di concessione di aree del demanio marittimo</w:t>
      </w:r>
      <w:r>
        <w:t xml:space="preserve"> </w:t>
      </w:r>
      <w:r>
        <w:t>per l’esercizio dell’attivit</w:t>
      </w:r>
      <w:r>
        <w:t>à di stabilimento balneare, ovvero dei Comuni per quanto riguarda le aree libere individuate a norm</w:t>
      </w:r>
      <w:r>
        <w:t xml:space="preserve">a dell’art. </w:t>
      </w:r>
      <w:r>
        <w:t>1 comma 5, nel rispetto di quanto di seguito riportato, istituire un proprio servizio di assistenza alla balneazione nel periodo indicato al comm</w:t>
      </w:r>
      <w:r>
        <w:t xml:space="preserve">a </w:t>
      </w:r>
      <w:r>
        <w:t>3 dell’art. 1, compreso tra l’ultimo fine set</w:t>
      </w:r>
      <w:r>
        <w:t>timana (sabato e domenica) di maggio e il secondo fine settimana (sabato e domenica) di settembre di ogni anno. Tale obbligo deve essere garantito anche in presenza di vertenze sindacali da parte degli addetti</w:t>
      </w:r>
      <w:r>
        <w:t xml:space="preserve"> al salvamento. </w:t>
      </w:r>
    </w:p>
    <w:p w:rsidR="009B1CFB" w:rsidRDefault="00ED0DBF">
      <w:pPr>
        <w:spacing w:after="0" w:line="259" w:lineRule="auto"/>
        <w:ind w:left="969" w:right="0" w:firstLine="0"/>
        <w:jc w:val="left"/>
      </w:pPr>
      <w:r>
        <w:t xml:space="preserve"> </w:t>
      </w:r>
    </w:p>
    <w:p w:rsidR="009B1CFB" w:rsidRDefault="00ED0DBF">
      <w:pPr>
        <w:numPr>
          <w:ilvl w:val="0"/>
          <w:numId w:val="13"/>
        </w:numPr>
        <w:ind w:right="961" w:hanging="382"/>
      </w:pPr>
      <w:r>
        <w:t xml:space="preserve">I responsabili dei servizi </w:t>
      </w:r>
      <w:r>
        <w:t xml:space="preserve">di salvamento hanno l’obbligo di segnalare tempestivamente all’Autorità </w:t>
      </w:r>
      <w:r>
        <w:t>marittima territorialmente competente gli interventi di soccorso e/o salvamento effettuati. A fine stagione trasmettono un report compless</w:t>
      </w:r>
      <w:r>
        <w:t xml:space="preserve">ivo al Servizio Turismo Commercio e Sport della Regione che provvederà ad inoltrarlo al Comune. </w:t>
      </w:r>
    </w:p>
    <w:p w:rsidR="009B1CFB" w:rsidRDefault="00ED0DBF">
      <w:pPr>
        <w:spacing w:after="0" w:line="259" w:lineRule="auto"/>
        <w:ind w:left="969" w:right="0" w:firstLine="0"/>
        <w:jc w:val="left"/>
      </w:pPr>
      <w:r>
        <w:t xml:space="preserve"> </w:t>
      </w:r>
    </w:p>
    <w:p w:rsidR="009B1CFB" w:rsidRDefault="00ED0DBF">
      <w:pPr>
        <w:numPr>
          <w:ilvl w:val="0"/>
          <w:numId w:val="13"/>
        </w:numPr>
        <w:ind w:right="961" w:hanging="382"/>
      </w:pPr>
      <w:r>
        <w:t xml:space="preserve">I titolari degli stabilimenti balneari possono assicurare il servizio anche in forma collettiva, mediante </w:t>
      </w:r>
      <w:r>
        <w:t>l’elaborazione di un</w:t>
      </w:r>
      <w:r>
        <w:t xml:space="preserve"> piano organico che preveda alm</w:t>
      </w:r>
      <w:r>
        <w:t xml:space="preserve">eno tre postazioni di salvamento contigue, con la presenza obbligatoria di un pattino di salvamento presso ogni postazione. Eventualmente a supporto può essere prevista una idonea unità a motore dotata di propulsione ad idrogetto e/o ad elica intubata per </w:t>
      </w:r>
      <w:r>
        <w:t xml:space="preserve">il pronto intervento a servizio degli stabilimenti balneari. </w:t>
      </w:r>
    </w:p>
    <w:p w:rsidR="009B1CFB" w:rsidRDefault="00ED0DBF">
      <w:pPr>
        <w:ind w:left="1360" w:right="961"/>
      </w:pPr>
      <w:r>
        <w:lastRenderedPageBreak/>
        <w:t xml:space="preserve">Le postazioni di salvamento non dovranno avere un fronte superiore a 150 metri lineari tra loro. </w:t>
      </w:r>
      <w:r>
        <w:t xml:space="preserve">E’ </w:t>
      </w:r>
      <w:r>
        <w:t>ammessa, in caso di comprovata necessità, una tolleranza del 10% al netto delle spiagge libere</w:t>
      </w:r>
      <w:r>
        <w:t>. Per i Comuni di Ravenna e Comacchio, in considerazione della particolare configurazione di alcuni tratti del litorale che ricadono sul territori</w:t>
      </w:r>
      <w:r>
        <w:t xml:space="preserve">o comunale competente, nell’ambito del procedimento per l’approvazione dei Piani </w:t>
      </w:r>
      <w:r>
        <w:t>di salvamento, è possibile ri</w:t>
      </w:r>
      <w:r>
        <w:t>chiedere al Comune specifiche e motivate deroghe a tale limite, nella misura massima complessiva di 200 metri con una tolleranza massima del 10% al netto delle spiagge libere, fatto salvo parere favorevole da richiedere al Servizio Turismo Commercio e Spor</w:t>
      </w:r>
      <w:r>
        <w:t xml:space="preserve">t della Regione </w:t>
      </w:r>
    </w:p>
    <w:p w:rsidR="009B1CFB" w:rsidRDefault="00ED0DBF">
      <w:pPr>
        <w:ind w:left="1360" w:right="961"/>
      </w:pPr>
      <w:r>
        <w:t>Per i Comuni di Ravenna e C</w:t>
      </w:r>
      <w:r>
        <w:t>omacchio nell’ambito del procedimento per l’appro</w:t>
      </w:r>
      <w:r>
        <w:t>vazione dei Piani di salvamento è I comuni possono autorizzare, per ambiti territoriali limitati e per periodi limitati, specifiche deroghe, fatto salvo parere fav</w:t>
      </w:r>
      <w:r>
        <w:t xml:space="preserve">orevole da richiedere al Servizio Turismo Commercio e Sport della Regione. </w:t>
      </w:r>
    </w:p>
    <w:p w:rsidR="009B1CFB" w:rsidRDefault="00ED0DBF">
      <w:pPr>
        <w:numPr>
          <w:ilvl w:val="1"/>
          <w:numId w:val="13"/>
        </w:numPr>
        <w:ind w:right="961"/>
      </w:pPr>
      <w:r>
        <w:t>Comuni, esclusivamente ai fini della copertura del salvamento nei tratti di spiaggia libera di limitata ampiezza, potranno andare in deroga, nella misura massima complessiva di 200</w:t>
      </w:r>
      <w:r>
        <w:t xml:space="preserve"> metri, con una tolleranza massima del 10%, </w:t>
      </w:r>
      <w:r>
        <w:t xml:space="preserve">nell’ambito del procedimento per l’approvazione </w:t>
      </w:r>
      <w:r>
        <w:t xml:space="preserve">dei Piani di salvamento, in attuazione di quanto disposto al precedente art.1 comma 7. </w:t>
      </w:r>
    </w:p>
    <w:p w:rsidR="009B1CFB" w:rsidRDefault="00ED0DBF">
      <w:pPr>
        <w:spacing w:after="0" w:line="259" w:lineRule="auto"/>
        <w:ind w:left="969" w:right="0" w:firstLine="0"/>
        <w:jc w:val="left"/>
      </w:pPr>
      <w:r>
        <w:t xml:space="preserve"> </w:t>
      </w:r>
    </w:p>
    <w:p w:rsidR="009B1CFB" w:rsidRDefault="00ED0DBF">
      <w:pPr>
        <w:ind w:left="1360" w:right="961"/>
      </w:pPr>
      <w:r>
        <w:t>I titolari di stabilimenti balneari che non aderiscono a tale servizio col</w:t>
      </w:r>
      <w:r>
        <w:t>lettivo devono comunque disporre di un proprio servizio di assistenza e salvamento individual</w:t>
      </w:r>
      <w:r>
        <w:t xml:space="preserve">e che sarà da attivare nel rispetto dell’Art. 5 </w:t>
      </w:r>
      <w:r>
        <w:t>Lettera A) comma 2 nonché Lettera B) del medesimo articolo e la cui prevista attivazione sarà da comunicare al C</w:t>
      </w:r>
      <w:r>
        <w:t>omu</w:t>
      </w:r>
      <w:r>
        <w:t xml:space="preserve">ne competente prima dell’avvio del periodo indicato nell’Art. 1 comma </w:t>
      </w:r>
      <w:r>
        <w:t xml:space="preserve">3 della presente Ordinanza. </w:t>
      </w:r>
    </w:p>
    <w:p w:rsidR="009B1CFB" w:rsidRDefault="00ED0DBF">
      <w:pPr>
        <w:ind w:left="1360" w:right="961"/>
      </w:pPr>
      <w:r>
        <w:t xml:space="preserve">I piani collettivi di salvamento devono indicare </w:t>
      </w:r>
      <w:r>
        <w:t xml:space="preserve">il soggetto responsabile dell’organizzazione del servizio </w:t>
      </w:r>
      <w:r>
        <w:t xml:space="preserve">che dovrà assicurare la costante reperibilità. </w:t>
      </w:r>
    </w:p>
    <w:p w:rsidR="009B1CFB" w:rsidRDefault="00ED0DBF">
      <w:pPr>
        <w:spacing w:after="0" w:line="259" w:lineRule="auto"/>
        <w:ind w:left="1351" w:right="0" w:firstLine="0"/>
        <w:jc w:val="left"/>
      </w:pPr>
      <w:r>
        <w:t xml:space="preserve"> </w:t>
      </w:r>
    </w:p>
    <w:p w:rsidR="009B1CFB" w:rsidRDefault="00ED0DBF">
      <w:pPr>
        <w:numPr>
          <w:ilvl w:val="0"/>
          <w:numId w:val="13"/>
        </w:numPr>
        <w:ind w:right="961" w:hanging="382"/>
      </w:pPr>
      <w:r>
        <w:t>Ciascuna postazione di salvamento deve essere indicata da apposito pennone, posto tra la prima fila di ombrelloni e la battigia, sulla quale dovrann</w:t>
      </w:r>
      <w:r>
        <w:t xml:space="preserve">o essere issate le bandiere, nel rispetto delle disposizioni </w:t>
      </w:r>
      <w:r>
        <w:t>contenute nell’ Ordi</w:t>
      </w:r>
      <w:r>
        <w:t>nanza di sicurezza bal</w:t>
      </w:r>
      <w:r>
        <w:t xml:space="preserve">neare dell’Autorità marittima competente. Inoltre </w:t>
      </w:r>
      <w:r>
        <w:t xml:space="preserve">dovrà essere issata, ricorrendone i presupposti: </w:t>
      </w:r>
    </w:p>
    <w:p w:rsidR="009B1CFB" w:rsidRDefault="00ED0DBF">
      <w:pPr>
        <w:ind w:left="1360" w:right="961"/>
      </w:pPr>
      <w:r>
        <w:t xml:space="preserve">BANDIERA GIALLA </w:t>
      </w:r>
      <w:r>
        <w:t>–</w:t>
      </w:r>
      <w:r>
        <w:t xml:space="preserve"> indicante obbligo di chiusura degli</w:t>
      </w:r>
      <w:r>
        <w:t xml:space="preserve"> ombrelloni in presenza di raffiche di vento. Tale obbligo non sussiste nel caso in cui gli ombrelloni siano dotati di dispositivi di ancoraggio che ne impediscono lo sfilamento. </w:t>
      </w:r>
    </w:p>
    <w:p w:rsidR="009B1CFB" w:rsidRDefault="00ED0DBF">
      <w:pPr>
        <w:ind w:left="1360" w:right="961"/>
      </w:pPr>
      <w:r>
        <w:t>Il salvamento per le piscine regolarmente posizionate all’interno delle are</w:t>
      </w:r>
      <w:r>
        <w:t>e</w:t>
      </w:r>
      <w:r>
        <w:t xml:space="preserve"> </w:t>
      </w:r>
      <w:proofErr w:type="spellStart"/>
      <w:r>
        <w:t>concessionate</w:t>
      </w:r>
      <w:proofErr w:type="spellEnd"/>
      <w:r>
        <w:t xml:space="preserve"> è disciplinato dalla Delibera di Giunta Regionale n. 1092/2005 tenuto conto delle diverse tipologie ivi indicate. </w:t>
      </w:r>
    </w:p>
    <w:p w:rsidR="009B1CFB" w:rsidRDefault="00ED0DBF">
      <w:pPr>
        <w:spacing w:after="0" w:line="259" w:lineRule="auto"/>
        <w:ind w:left="970" w:right="0" w:firstLine="0"/>
        <w:jc w:val="left"/>
      </w:pPr>
      <w:r>
        <w:t xml:space="preserve"> </w:t>
      </w:r>
    </w:p>
    <w:p w:rsidR="009B1CFB" w:rsidRDefault="00ED0DBF">
      <w:pPr>
        <w:numPr>
          <w:ilvl w:val="0"/>
          <w:numId w:val="13"/>
        </w:numPr>
        <w:ind w:right="961" w:hanging="382"/>
      </w:pPr>
      <w:r>
        <w:t>Eventuali modalità di interruzione o di parziale disattivazione del servizio di salvamento sono stabilite con apposita Ordin</w:t>
      </w:r>
      <w:r>
        <w:t>anza comunale, previa consultazione preventiva delle Capitanerie di Porto territorialmente competenti, delle Associazioni regionali di categoria appartenenti alle Organizzazioni sindacali più rappresentative nel settore turistico dei concessionari demanial</w:t>
      </w:r>
      <w:r>
        <w:t xml:space="preserve">i marittimi e dei lavoratori. </w:t>
      </w:r>
    </w:p>
    <w:p w:rsidR="009B1CFB" w:rsidRDefault="00ED0DBF">
      <w:pPr>
        <w:spacing w:after="0" w:line="259" w:lineRule="auto"/>
        <w:ind w:left="970" w:right="0" w:firstLine="0"/>
        <w:jc w:val="left"/>
      </w:pPr>
      <w:r>
        <w:t xml:space="preserve"> </w:t>
      </w:r>
    </w:p>
    <w:p w:rsidR="009B1CFB" w:rsidRDefault="00ED0DBF">
      <w:pPr>
        <w:numPr>
          <w:ilvl w:val="1"/>
          <w:numId w:val="13"/>
        </w:numPr>
        <w:ind w:right="961"/>
      </w:pPr>
      <w:r>
        <w:t>titolari di stabilimenti balneari che intendono organizzare il servizio di salvamento sia in forma individuale che collettiva,  mediante associazioni riconosciute, consorzi, cooperative e società, devono far pervenire entro</w:t>
      </w:r>
      <w:r>
        <w:t xml:space="preserve"> e non oltre il 30 aprile di ogni anno  al Comune competente per territorio, in esecuzione di quanto previsto dalle Direttive in premessa indicate, una pr</w:t>
      </w:r>
      <w:r>
        <w:t>oposta di “Piano individuale di salva</w:t>
      </w:r>
      <w:r>
        <w:t>mento</w:t>
      </w:r>
      <w:r>
        <w:t xml:space="preserve">” o di “Piano </w:t>
      </w:r>
      <w:r>
        <w:t>collettivo di salvamento</w:t>
      </w:r>
      <w:r>
        <w:t>” contenente, ol</w:t>
      </w:r>
      <w:r>
        <w:t xml:space="preserve">tre a </w:t>
      </w:r>
      <w:r>
        <w:t xml:space="preserve">copia del piano di salvamento autorizzato nella stagione precedente, anche le generalità del responsabile del servizio  individuale o del rappresentante del </w:t>
      </w:r>
      <w:r>
        <w:t>raggruppamento, e limitatamente ai “piani collettivi di Salva</w:t>
      </w:r>
      <w:r>
        <w:t>mento</w:t>
      </w:r>
      <w:r>
        <w:t xml:space="preserve">”,  il numero dei mosconi </w:t>
      </w:r>
      <w:r>
        <w:t>e  le c</w:t>
      </w:r>
      <w:r>
        <w:t xml:space="preserve">aratteristiche delle eventuali unità a motore ad idrogetto e/o elica intubata e la loro dislocazione, </w:t>
      </w:r>
      <w:r>
        <w:t>utilizzabili in aggiunta alle predette unità, l’elen</w:t>
      </w:r>
      <w:r>
        <w:t xml:space="preserve">co degli stabilimenti che aderiscono al piano collettivo di salvamento </w:t>
      </w:r>
      <w:r>
        <w:t>e l’elenco degli stabil</w:t>
      </w:r>
      <w:r>
        <w:t>imenti d</w:t>
      </w:r>
      <w:r>
        <w:t xml:space="preserve">ove saranno ubicate le postazioni di salvamento. </w:t>
      </w:r>
    </w:p>
    <w:p w:rsidR="009B1CFB" w:rsidRDefault="00ED0DBF">
      <w:pPr>
        <w:ind w:left="1360" w:right="961"/>
      </w:pPr>
      <w:r>
        <w:t>Ove il piano di salvamento per l’</w:t>
      </w:r>
      <w:r>
        <w:t>anno in corso non presenti nessuna modifica rispetto al Piano di salvamento presentato ed autorizzato nel precedente anno, gli interessati possono presentare il Piano con sp</w:t>
      </w:r>
      <w:r>
        <w:t xml:space="preserve">ecifica dichiarazione che richiami e confermi integralmente gli elaborati già depositati per </w:t>
      </w:r>
      <w:r>
        <w:t>l’a</w:t>
      </w:r>
      <w:r>
        <w:t xml:space="preserve">nno precedente presso il Comune.  </w:t>
      </w:r>
    </w:p>
    <w:p w:rsidR="009B1CFB" w:rsidRDefault="00ED0DBF">
      <w:pPr>
        <w:spacing w:after="0" w:line="259" w:lineRule="auto"/>
        <w:ind w:left="1351" w:right="0" w:firstLine="0"/>
        <w:jc w:val="left"/>
      </w:pPr>
      <w:r>
        <w:t xml:space="preserve"> </w:t>
      </w:r>
    </w:p>
    <w:p w:rsidR="009B1CFB" w:rsidRDefault="00ED0DBF">
      <w:pPr>
        <w:ind w:left="1360" w:right="961"/>
      </w:pPr>
      <w:r>
        <w:t>Deve essere garantita l’</w:t>
      </w:r>
      <w:r>
        <w:t>applicazione dei Contratti Collettivi di Lavoro di settore vigenti, siglati dalle Organizzazioni Sindacali maggiormente rappresentative. Il Comune può chiedere di modificare e/o integrare il piano (collettivo) di salvamento in ragione delle esigenze di sic</w:t>
      </w:r>
      <w:r>
        <w:t xml:space="preserve">urezza della balneazione. In </w:t>
      </w:r>
      <w:r>
        <w:t>caso di mancata approvazione, entro l’ultimo fine settimana (sa</w:t>
      </w:r>
      <w:r>
        <w:t>bato e domenica) di maggio, ciascun stabilimento balneare dovrà disporre del proprio servizio di salvamento nel rispetto della presente Ordinanza e delle integrazio</w:t>
      </w:r>
      <w:r>
        <w:t xml:space="preserve">ni richieste dal Comune. </w:t>
      </w:r>
    </w:p>
    <w:p w:rsidR="009B1CFB" w:rsidRDefault="00ED0DBF">
      <w:pPr>
        <w:spacing w:after="0" w:line="259" w:lineRule="auto"/>
        <w:ind w:left="1351" w:right="0" w:firstLine="0"/>
        <w:jc w:val="left"/>
      </w:pPr>
      <w:r>
        <w:lastRenderedPageBreak/>
        <w:t xml:space="preserve"> </w:t>
      </w:r>
    </w:p>
    <w:p w:rsidR="009B1CFB" w:rsidRDefault="00ED0DBF">
      <w:pPr>
        <w:ind w:left="1360" w:right="961"/>
      </w:pPr>
      <w:r>
        <w:t>Dell’approvazione dei Piani di Salvamento e dell’avvenuta comunic</w:t>
      </w:r>
      <w:r>
        <w:t>azione dei Piani individuali il Comune dovrà dare adeguata pubblicizzazione inviandoli, oltre che alla Regione Emilia Romagna Servizio Turismo Commercio e Sport, a</w:t>
      </w:r>
      <w:r>
        <w:t>ll</w:t>
      </w:r>
      <w:r>
        <w:t>’Autori</w:t>
      </w:r>
      <w:r>
        <w:t xml:space="preserve">tà marittima territorialmente competente e agli Organi di Polizia ed eventualmente renderli disponibili alle associazioni riconosciute, consorzi, cooperative e società che operano per finalità attinenti sul territorio. </w:t>
      </w:r>
    </w:p>
    <w:p w:rsidR="009B1CFB" w:rsidRDefault="00ED0DBF">
      <w:pPr>
        <w:spacing w:after="0" w:line="259" w:lineRule="auto"/>
        <w:ind w:left="969" w:right="0" w:firstLine="0"/>
        <w:jc w:val="left"/>
      </w:pPr>
      <w:r>
        <w:t xml:space="preserve"> </w:t>
      </w:r>
    </w:p>
    <w:p w:rsidR="009B1CFB" w:rsidRDefault="00ED0DBF">
      <w:pPr>
        <w:numPr>
          <w:ilvl w:val="0"/>
          <w:numId w:val="13"/>
        </w:numPr>
        <w:ind w:right="961" w:hanging="382"/>
      </w:pPr>
      <w:r>
        <w:t>Fino all’ultimo fine sett</w:t>
      </w:r>
      <w:r>
        <w:t>i</w:t>
      </w:r>
      <w:r>
        <w:t>mana (sabato e domenica) di maggio e dopo il secondo fine settimana (sabato e domenica) di settembre, qualora gli stabilimenti balneari intendano rimanere aperti esclusivamente per elioterapia, non sono tenuti ad assicurare il servizio di salvamento, ma d</w:t>
      </w:r>
      <w:r>
        <w:t xml:space="preserve">ovranno rimanere esposti oltre alla bandiera rossa appositamente prescritta in caso di assenza del servizio di salvamento di salvamento, cartelli in italiano, inglese, francese e tedesco recanti </w:t>
      </w:r>
      <w:r>
        <w:t xml:space="preserve">il seguente avviso: “STABILIMENTO APERTO </w:t>
      </w:r>
      <w:r>
        <w:t>ESCLUSIVAMENTE PER E</w:t>
      </w:r>
      <w:r>
        <w:t xml:space="preserve">LIOTERAPIA </w:t>
      </w:r>
      <w:r>
        <w:t>–</w:t>
      </w:r>
      <w:r>
        <w:t xml:space="preserve"> SPIAGGIA SPROVVISTA DI </w:t>
      </w:r>
      <w:r>
        <w:t xml:space="preserve">SERVIZIO DI SALVAMENTO”. </w:t>
      </w:r>
      <w:r>
        <w:t xml:space="preserve">Le disposizioni relative ai cartelli non si applicano agli stabilimenti provvisti di assistente bagnanti con relative dotazioni. </w:t>
      </w:r>
    </w:p>
    <w:p w:rsidR="009B1CFB" w:rsidRDefault="00ED0DBF">
      <w:pPr>
        <w:ind w:left="1359" w:right="961"/>
      </w:pPr>
      <w:r>
        <w:t>Press</w:t>
      </w:r>
      <w:r>
        <w:t>o gli stabilimenti balneari, ove è prevista l’attivazione di</w:t>
      </w:r>
      <w:r>
        <w:t xml:space="preserve"> una postazione </w:t>
      </w:r>
      <w:r>
        <w:t xml:space="preserve">di salvamento durante il periodo di cui al comma 3 dell'art. 1, devono essere sempre presenti le dotazioni di salvamento di cui </w:t>
      </w:r>
      <w:r>
        <w:t>all’Ordinanza di sicurezza balneare dell’A</w:t>
      </w:r>
      <w:r>
        <w:t>utorità marittima competente. Tale obbligo sussiste limitatamente al p</w:t>
      </w:r>
      <w:r>
        <w:t xml:space="preserve">eriodo del salvamento obbligatorio. </w:t>
      </w:r>
    </w:p>
    <w:p w:rsidR="009B1CFB" w:rsidRDefault="00ED0DBF">
      <w:pPr>
        <w:spacing w:after="0" w:line="259" w:lineRule="auto"/>
        <w:ind w:left="968" w:right="0" w:firstLine="0"/>
        <w:jc w:val="left"/>
      </w:pPr>
      <w:r>
        <w:t xml:space="preserve"> </w:t>
      </w:r>
    </w:p>
    <w:p w:rsidR="009B1CFB" w:rsidRDefault="00ED0DBF">
      <w:pPr>
        <w:numPr>
          <w:ilvl w:val="0"/>
          <w:numId w:val="13"/>
        </w:numPr>
        <w:ind w:right="961" w:hanging="382"/>
      </w:pPr>
      <w:r>
        <w:t>Gli stabilimenti balneari e le strutture balneari, anche ad uso privato e/o insistenti su aree private, compresi quelli la cui attività è connessa a colonie marine, campeggi, case di vacanza e simili sono tenuti ad attivare la propria postazione di salvame</w:t>
      </w:r>
      <w:r>
        <w:t xml:space="preserve">nto nel rispetto dei criteri indicati nella presente Ordinanza e di darne comunicazione al Comune </w:t>
      </w:r>
      <w:r>
        <w:t>competente per territorio entro l’inizio del per</w:t>
      </w:r>
      <w:r>
        <w:t xml:space="preserve">iodo di balneazione </w:t>
      </w:r>
      <w:r>
        <w:t xml:space="preserve">indicato all’Art. 1 comma </w:t>
      </w:r>
      <w:r>
        <w:t xml:space="preserve">3. </w:t>
      </w:r>
    </w:p>
    <w:p w:rsidR="009B1CFB" w:rsidRDefault="00ED0DBF">
      <w:pPr>
        <w:spacing w:after="0" w:line="259" w:lineRule="auto"/>
        <w:ind w:left="968" w:right="0" w:firstLine="0"/>
        <w:jc w:val="left"/>
      </w:pPr>
      <w:r>
        <w:t xml:space="preserve"> </w:t>
      </w:r>
    </w:p>
    <w:p w:rsidR="009B1CFB" w:rsidRDefault="00ED0DBF">
      <w:pPr>
        <w:numPr>
          <w:ilvl w:val="0"/>
          <w:numId w:val="13"/>
        </w:numPr>
        <w:ind w:right="961" w:hanging="382"/>
      </w:pPr>
      <w:r>
        <w:t xml:space="preserve">I Comuni, </w:t>
      </w:r>
      <w:r>
        <w:t>all’atto degli adempi</w:t>
      </w:r>
      <w:r>
        <w:t>menti previsti dai commi pr</w:t>
      </w:r>
      <w:r>
        <w:t xml:space="preserve">ecedenti sui piani di salvamento collettivi e sui piani individuali, sono tenuti a verificare la dotazione di defibrillatori semi automatici funzionanti, adatti al pronto soccorso cardiaco, da ubicare:  </w:t>
      </w:r>
    </w:p>
    <w:p w:rsidR="009B1CFB" w:rsidRDefault="00ED0DBF">
      <w:pPr>
        <w:numPr>
          <w:ilvl w:val="1"/>
          <w:numId w:val="14"/>
        </w:numPr>
        <w:ind w:right="882" w:hanging="250"/>
        <w:jc w:val="left"/>
      </w:pPr>
      <w:r>
        <w:t>per i piani individuali uno ogni postazione di salva</w:t>
      </w:r>
      <w:r>
        <w:t xml:space="preserve">mento; </w:t>
      </w:r>
    </w:p>
    <w:p w:rsidR="009B1CFB" w:rsidRDefault="00ED0DBF">
      <w:pPr>
        <w:numPr>
          <w:ilvl w:val="1"/>
          <w:numId w:val="14"/>
        </w:numPr>
        <w:spacing w:after="0" w:line="241" w:lineRule="auto"/>
        <w:ind w:right="882" w:hanging="250"/>
        <w:jc w:val="left"/>
      </w:pPr>
      <w:r>
        <w:t>per i piani collettivi, ad una postazione di salvamento dotata del defibrillatore ne seguono due prive.  Le postazioni di salvamento dotate di defibrillatore devono essere segnalate con apposita cartellonistica al fine di renderlo utilizzabile da p</w:t>
      </w:r>
      <w:r>
        <w:t xml:space="preserve">arte degli operatori abilitati, in caso di necessità, fermo restando che le </w:t>
      </w:r>
      <w:r>
        <w:t>responsabilità relative all’uso della predetta apparecch</w:t>
      </w:r>
      <w:r>
        <w:t xml:space="preserve">iatura restano in capo a chi ne fa uso. </w:t>
      </w:r>
    </w:p>
    <w:p w:rsidR="009B1CFB" w:rsidRDefault="00ED0DBF">
      <w:pPr>
        <w:spacing w:after="0" w:line="259" w:lineRule="auto"/>
        <w:ind w:left="48" w:right="0" w:firstLine="0"/>
        <w:jc w:val="center"/>
      </w:pPr>
      <w:r>
        <w:t xml:space="preserve"> </w:t>
      </w:r>
    </w:p>
    <w:p w:rsidR="009B1CFB" w:rsidRDefault="00ED0DBF">
      <w:pPr>
        <w:spacing w:after="0" w:line="259" w:lineRule="auto"/>
        <w:ind w:left="48" w:right="0" w:firstLine="0"/>
        <w:jc w:val="center"/>
      </w:pPr>
      <w:r>
        <w:t xml:space="preserve"> </w:t>
      </w:r>
    </w:p>
    <w:p w:rsidR="009B1CFB" w:rsidRDefault="00ED0DBF">
      <w:pPr>
        <w:spacing w:after="3" w:line="250" w:lineRule="auto"/>
        <w:ind w:left="986" w:right="1056" w:hanging="10"/>
        <w:jc w:val="center"/>
      </w:pPr>
      <w:r>
        <w:t xml:space="preserve">ART. 6  </w:t>
      </w:r>
    </w:p>
    <w:p w:rsidR="009B1CFB" w:rsidRDefault="00ED0DBF">
      <w:pPr>
        <w:spacing w:after="0" w:line="259" w:lineRule="auto"/>
        <w:ind w:left="48" w:right="0" w:firstLine="0"/>
        <w:jc w:val="center"/>
      </w:pPr>
      <w:r>
        <w:t xml:space="preserve"> </w:t>
      </w:r>
    </w:p>
    <w:p w:rsidR="009B1CFB" w:rsidRDefault="00ED0DBF">
      <w:pPr>
        <w:pStyle w:val="Titolo1"/>
        <w:ind w:left="0" w:firstLine="0"/>
      </w:pPr>
      <w:r>
        <w:t>DISCIPLINA DEL COMMERCIO, DELL’ATTIVITA’ FOTOGRAFICA E RITRATTISTICA</w:t>
      </w:r>
      <w:r>
        <w:t xml:space="preserve"> AMBULANT</w:t>
      </w:r>
      <w:r>
        <w:t xml:space="preserve">E E DELLE SCUOLE DI VELA E DI NUOTO </w:t>
      </w:r>
    </w:p>
    <w:p w:rsidR="009B1CFB" w:rsidRDefault="00ED0DBF">
      <w:pPr>
        <w:spacing w:after="0" w:line="259" w:lineRule="auto"/>
        <w:ind w:left="968" w:right="0" w:firstLine="0"/>
        <w:jc w:val="left"/>
      </w:pPr>
      <w:r>
        <w:t xml:space="preserve"> </w:t>
      </w:r>
    </w:p>
    <w:p w:rsidR="009B1CFB" w:rsidRDefault="00ED0DBF">
      <w:pPr>
        <w:numPr>
          <w:ilvl w:val="0"/>
          <w:numId w:val="15"/>
        </w:numPr>
        <w:ind w:right="961" w:hanging="382"/>
      </w:pPr>
      <w:r>
        <w:t xml:space="preserve">L’esercizio sulle aree demaniali del commercio, dell’attività fotografica e ritrattistica </w:t>
      </w:r>
      <w:r>
        <w:t>ambulante e delle attività di SUP, Voga, scuole di vela e di nuoto è consentito nel periodo della stagione balneare ed</w:t>
      </w:r>
      <w:r>
        <w:t xml:space="preserve"> è soggetto alle norme vigenti e viene svolta secondo le modalità stabilite dai Comuni competenti per territorio. </w:t>
      </w:r>
    </w:p>
    <w:p w:rsidR="009B1CFB" w:rsidRDefault="00ED0DBF">
      <w:pPr>
        <w:spacing w:after="1" w:line="259" w:lineRule="auto"/>
        <w:ind w:left="968" w:right="0" w:firstLine="0"/>
        <w:jc w:val="left"/>
      </w:pPr>
      <w:r>
        <w:t xml:space="preserve"> </w:t>
      </w:r>
    </w:p>
    <w:p w:rsidR="009B1CFB" w:rsidRDefault="00ED0DBF">
      <w:pPr>
        <w:numPr>
          <w:ilvl w:val="0"/>
          <w:numId w:val="15"/>
        </w:numPr>
        <w:ind w:right="961" w:hanging="382"/>
      </w:pPr>
      <w:r>
        <w:t>Il titolo abilitativo per esercitare l</w:t>
      </w:r>
      <w:r>
        <w:t>’attività di scuola di vela/windsurf/kitesurf è rilasciata dagli uffici Comunali competenti previa verifica dell’avvenuto r</w:t>
      </w:r>
      <w:r>
        <w:t>ilascio d</w:t>
      </w:r>
      <w:r>
        <w:t>ell’autorizzazione per i relativi corridoi di att</w:t>
      </w:r>
      <w:r>
        <w:t xml:space="preserve">erraggio. </w:t>
      </w:r>
    </w:p>
    <w:p w:rsidR="009B1CFB" w:rsidRDefault="00ED0DBF">
      <w:pPr>
        <w:spacing w:after="0" w:line="259" w:lineRule="auto"/>
        <w:ind w:left="969" w:right="0" w:firstLine="0"/>
        <w:jc w:val="left"/>
      </w:pPr>
      <w:r>
        <w:t xml:space="preserve"> </w:t>
      </w:r>
    </w:p>
    <w:p w:rsidR="009B1CFB" w:rsidRDefault="00ED0DBF">
      <w:pPr>
        <w:numPr>
          <w:ilvl w:val="0"/>
          <w:numId w:val="15"/>
        </w:numPr>
        <w:ind w:right="961" w:hanging="382"/>
      </w:pPr>
      <w:r>
        <w:t>Ogni soggetto in possesso del titolo abilitativo deve essere i</w:t>
      </w:r>
      <w:r>
        <w:t xml:space="preserve">scritto in apposito registro tenuto presso il Comune competente per territorio. </w:t>
      </w:r>
    </w:p>
    <w:p w:rsidR="009B1CFB" w:rsidRDefault="00ED0DBF">
      <w:pPr>
        <w:spacing w:after="0" w:line="259" w:lineRule="auto"/>
        <w:ind w:left="969" w:right="0" w:firstLine="0"/>
        <w:jc w:val="left"/>
      </w:pPr>
      <w:r>
        <w:t xml:space="preserve"> </w:t>
      </w:r>
    </w:p>
    <w:p w:rsidR="009B1CFB" w:rsidRDefault="00ED0DBF">
      <w:pPr>
        <w:numPr>
          <w:ilvl w:val="0"/>
          <w:numId w:val="15"/>
        </w:numPr>
        <w:ind w:right="961" w:hanging="382"/>
      </w:pPr>
      <w:r>
        <w:t xml:space="preserve">I titoli abilitativi devono essere esibiti a richiesta degli ufficiali e degli agenti di polizia giudiziaria ovvero degli incaricati dei servizi di polizia amministrativa. </w:t>
      </w:r>
    </w:p>
    <w:p w:rsidR="009B1CFB" w:rsidRDefault="00ED0DBF">
      <w:pPr>
        <w:spacing w:after="0" w:line="259" w:lineRule="auto"/>
        <w:ind w:left="969" w:right="0" w:firstLine="0"/>
        <w:jc w:val="left"/>
      </w:pPr>
      <w:r>
        <w:t xml:space="preserve"> </w:t>
      </w:r>
    </w:p>
    <w:p w:rsidR="009B1CFB" w:rsidRDefault="00ED0DBF">
      <w:pPr>
        <w:numPr>
          <w:ilvl w:val="0"/>
          <w:numId w:val="15"/>
        </w:numPr>
        <w:ind w:right="961" w:hanging="382"/>
      </w:pPr>
      <w:r>
        <w:t xml:space="preserve">Le attività devono avere luogo senza arrecare disturbo o turbativa ai bagnanti e senza alcun pregiudizio o limitazione per le attività balneari; la navigazione delle unità impiegate in attività di scuola vela è </w:t>
      </w:r>
      <w:r>
        <w:t>disciplinata dall’Aut</w:t>
      </w:r>
      <w:r>
        <w:t>orità marittima compet</w:t>
      </w:r>
      <w:r>
        <w:t xml:space="preserve">ente con apposita Ordinanza. </w:t>
      </w:r>
    </w:p>
    <w:p w:rsidR="009B1CFB" w:rsidRDefault="00ED0DBF">
      <w:pPr>
        <w:spacing w:after="0" w:line="259" w:lineRule="auto"/>
        <w:ind w:left="969" w:right="0" w:firstLine="0"/>
        <w:jc w:val="left"/>
      </w:pPr>
      <w:r>
        <w:t xml:space="preserve"> </w:t>
      </w:r>
    </w:p>
    <w:p w:rsidR="009B1CFB" w:rsidRDefault="00ED0DBF">
      <w:pPr>
        <w:spacing w:after="0" w:line="259" w:lineRule="auto"/>
        <w:ind w:left="50" w:right="0" w:firstLine="0"/>
        <w:jc w:val="center"/>
      </w:pPr>
      <w:r>
        <w:t xml:space="preserve"> </w:t>
      </w:r>
    </w:p>
    <w:p w:rsidR="009B1CFB" w:rsidRDefault="00ED0DBF">
      <w:pPr>
        <w:spacing w:after="3" w:line="250" w:lineRule="auto"/>
        <w:ind w:left="986" w:right="1054" w:hanging="10"/>
        <w:jc w:val="center"/>
      </w:pPr>
      <w:r>
        <w:lastRenderedPageBreak/>
        <w:t xml:space="preserve">ART. 7  </w:t>
      </w:r>
    </w:p>
    <w:p w:rsidR="009B1CFB" w:rsidRDefault="00ED0DBF">
      <w:pPr>
        <w:spacing w:after="0" w:line="259" w:lineRule="auto"/>
        <w:ind w:left="50" w:right="0" w:firstLine="0"/>
        <w:jc w:val="center"/>
      </w:pPr>
      <w:r>
        <w:t xml:space="preserve"> </w:t>
      </w:r>
    </w:p>
    <w:p w:rsidR="009B1CFB" w:rsidRDefault="00ED0DBF">
      <w:pPr>
        <w:pStyle w:val="Titolo1"/>
        <w:ind w:left="986" w:right="978"/>
      </w:pPr>
      <w:r>
        <w:t xml:space="preserve">DISCIPLINA DELLA PESCA </w:t>
      </w:r>
    </w:p>
    <w:p w:rsidR="009B1CFB" w:rsidRDefault="00ED0DBF">
      <w:pPr>
        <w:spacing w:after="0" w:line="259" w:lineRule="auto"/>
        <w:ind w:left="969" w:right="0" w:firstLine="0"/>
        <w:jc w:val="left"/>
      </w:pPr>
      <w:r>
        <w:t xml:space="preserve"> </w:t>
      </w:r>
    </w:p>
    <w:p w:rsidR="009B1CFB" w:rsidRDefault="00ED0DBF">
      <w:pPr>
        <w:ind w:left="964" w:right="961"/>
      </w:pPr>
      <w:r>
        <w:t xml:space="preserve">Durante la stagione balneare estiva è vietato: </w:t>
      </w:r>
    </w:p>
    <w:p w:rsidR="009B1CFB" w:rsidRDefault="00ED0DBF">
      <w:pPr>
        <w:spacing w:after="92" w:line="259" w:lineRule="auto"/>
        <w:ind w:left="969" w:right="0" w:firstLine="0"/>
        <w:jc w:val="left"/>
      </w:pPr>
      <w:r>
        <w:t xml:space="preserve"> </w:t>
      </w:r>
    </w:p>
    <w:p w:rsidR="009B1CFB" w:rsidRDefault="00ED0DBF">
      <w:pPr>
        <w:numPr>
          <w:ilvl w:val="0"/>
          <w:numId w:val="16"/>
        </w:numPr>
        <w:ind w:right="961" w:hanging="382"/>
      </w:pPr>
      <w:r>
        <w:t xml:space="preserve">L'esercizio di qualsiasi tipo di pesca nella fascia di mare per una distanza di 500 (cinquecento) metri dalla costa. </w:t>
      </w:r>
    </w:p>
    <w:p w:rsidR="009B1CFB" w:rsidRDefault="00ED0DBF">
      <w:pPr>
        <w:spacing w:after="0" w:line="259" w:lineRule="auto"/>
        <w:ind w:left="969" w:right="0" w:firstLine="0"/>
        <w:jc w:val="left"/>
      </w:pPr>
      <w:r>
        <w:t xml:space="preserve"> </w:t>
      </w:r>
    </w:p>
    <w:p w:rsidR="009B1CFB" w:rsidRDefault="00ED0DBF">
      <w:pPr>
        <w:numPr>
          <w:ilvl w:val="0"/>
          <w:numId w:val="16"/>
        </w:numPr>
        <w:ind w:right="961" w:hanging="382"/>
      </w:pPr>
      <w:r>
        <w:t>Attraversare le zone frequentate da bagnanti e la fascia di mare per una distanza di 500 (cinquecento) metri dalla costa con un'arma sub</w:t>
      </w:r>
      <w:r>
        <w:t xml:space="preserve">acquea carica. </w:t>
      </w:r>
    </w:p>
    <w:p w:rsidR="009B1CFB" w:rsidRDefault="00ED0DBF">
      <w:pPr>
        <w:spacing w:after="0" w:line="259" w:lineRule="auto"/>
        <w:ind w:left="969" w:right="0" w:firstLine="0"/>
        <w:jc w:val="left"/>
      </w:pPr>
      <w:r>
        <w:t xml:space="preserve"> </w:t>
      </w:r>
    </w:p>
    <w:p w:rsidR="009B1CFB" w:rsidRDefault="00ED0DBF">
      <w:pPr>
        <w:numPr>
          <w:ilvl w:val="0"/>
          <w:numId w:val="16"/>
        </w:numPr>
        <w:ind w:right="961" w:hanging="382"/>
      </w:pPr>
      <w:r>
        <w:t>Nelle zone in cui sono presenti concessioni demaniali marittime di specchi acquei per impianti adibiti a molluschicoltura ricadenti nella fascia riservata alla balneazione i titolari delle concessioni possono effettuare le attività previs</w:t>
      </w:r>
      <w:r>
        <w:t xml:space="preserve">te in concessione dal 1° ottobre al 30 di Aprile di ogni anno, fatte salve le </w:t>
      </w:r>
      <w:r>
        <w:t>disposizioni specifiche dell’Autorità marittim</w:t>
      </w:r>
      <w:r>
        <w:t xml:space="preserve">a territorialmente competente.  </w:t>
      </w:r>
    </w:p>
    <w:p w:rsidR="009B1CFB" w:rsidRDefault="00ED0DBF">
      <w:pPr>
        <w:spacing w:after="0" w:line="259" w:lineRule="auto"/>
        <w:ind w:left="969" w:right="0" w:firstLine="0"/>
        <w:jc w:val="left"/>
      </w:pPr>
      <w:r>
        <w:t xml:space="preserve"> </w:t>
      </w:r>
    </w:p>
    <w:p w:rsidR="009B1CFB" w:rsidRDefault="00ED0DBF">
      <w:pPr>
        <w:spacing w:after="0" w:line="259" w:lineRule="auto"/>
        <w:ind w:left="969" w:right="0" w:firstLine="0"/>
        <w:jc w:val="left"/>
      </w:pPr>
      <w:r>
        <w:t xml:space="preserve"> </w:t>
      </w:r>
    </w:p>
    <w:p w:rsidR="009B1CFB" w:rsidRDefault="00ED0DBF">
      <w:pPr>
        <w:spacing w:after="3" w:line="250" w:lineRule="auto"/>
        <w:ind w:left="986" w:right="420" w:hanging="10"/>
        <w:jc w:val="center"/>
      </w:pPr>
      <w:r>
        <w:t xml:space="preserve">ART. 8  </w:t>
      </w:r>
    </w:p>
    <w:p w:rsidR="009B1CFB" w:rsidRDefault="00ED0DBF">
      <w:pPr>
        <w:spacing w:after="0" w:line="259" w:lineRule="auto"/>
        <w:ind w:left="680" w:right="0" w:firstLine="0"/>
        <w:jc w:val="center"/>
      </w:pPr>
      <w:r>
        <w:t xml:space="preserve"> </w:t>
      </w:r>
    </w:p>
    <w:p w:rsidR="009B1CFB" w:rsidRDefault="00ED0DBF">
      <w:pPr>
        <w:ind w:left="1895" w:right="961"/>
      </w:pPr>
      <w:r>
        <w:t xml:space="preserve">DISCIPLINA DEI CORRIDOI DI ATTERRAGGIO, SICUREZZA DEI NATANTI DA DIPORTO - </w:t>
      </w:r>
    </w:p>
    <w:p w:rsidR="009B1CFB" w:rsidRDefault="00ED0DBF">
      <w:pPr>
        <w:pStyle w:val="Titolo1"/>
        <w:ind w:left="986" w:right="927"/>
      </w:pPr>
      <w:r>
        <w:t>DISCIPLI</w:t>
      </w:r>
      <w:r>
        <w:t xml:space="preserve">NA DELLO SCI NAUTICO </w:t>
      </w:r>
      <w:r>
        <w:t>–</w:t>
      </w:r>
      <w:r>
        <w:t xml:space="preserve"> LOCAZIONE E NOLEGGIO DEI NATANTI DA DIPORTO - IMPIEGO E CIRCOLAZIONE DELLE TAVOLE A VELA, DEGLI ACQUASCOOTER E NATANTI SIMILARI </w:t>
      </w:r>
    </w:p>
    <w:p w:rsidR="009B1CFB" w:rsidRDefault="00ED0DBF">
      <w:pPr>
        <w:spacing w:after="0" w:line="259" w:lineRule="auto"/>
        <w:ind w:left="679" w:right="0" w:firstLine="0"/>
        <w:jc w:val="center"/>
      </w:pPr>
      <w:r>
        <w:t xml:space="preserve"> </w:t>
      </w:r>
    </w:p>
    <w:p w:rsidR="009B1CFB" w:rsidRDefault="00ED0DBF">
      <w:pPr>
        <w:numPr>
          <w:ilvl w:val="0"/>
          <w:numId w:val="17"/>
        </w:numPr>
        <w:ind w:right="961" w:hanging="382"/>
      </w:pPr>
      <w:r>
        <w:t>Le domande di autorizzazione per l’installazione di corridoi di atterraggio, sia pr</w:t>
      </w:r>
      <w:r>
        <w:t>ospicienti ad arenili in concessione che liberi, devono essere presentate ai Comuni competenti per territorio entro il 02 maggio di ogni anno. Nel caso di corridoi di atterr</w:t>
      </w:r>
      <w:r>
        <w:t xml:space="preserve">aggio precedentemente autorizzati è prevista la semplice comunicazione di attivazione al Comune competente per territorio e alla competente Autorità marittima. </w:t>
      </w:r>
    </w:p>
    <w:p w:rsidR="009B1CFB" w:rsidRDefault="00ED0DBF">
      <w:pPr>
        <w:spacing w:after="0" w:line="259" w:lineRule="auto"/>
        <w:ind w:left="969" w:right="0" w:firstLine="0"/>
        <w:jc w:val="left"/>
      </w:pPr>
      <w:r>
        <w:t xml:space="preserve"> </w:t>
      </w:r>
    </w:p>
    <w:p w:rsidR="009B1CFB" w:rsidRDefault="00ED0DBF">
      <w:pPr>
        <w:numPr>
          <w:ilvl w:val="0"/>
          <w:numId w:val="17"/>
        </w:numPr>
        <w:ind w:right="961" w:hanging="382"/>
      </w:pPr>
      <w:r>
        <w:t xml:space="preserve">Le caratteristiche e le prescrizioni a carico dei soggetti autorizzati sono disciplinate con </w:t>
      </w:r>
      <w:r>
        <w:t xml:space="preserve">Ordinanze </w:t>
      </w:r>
      <w:r>
        <w:t>dell’Autorità marittima territorialmente competente in materia di sicurez</w:t>
      </w:r>
      <w:r>
        <w:t xml:space="preserve">za della navigazione e sicurezza della navigazione da diporto. </w:t>
      </w:r>
    </w:p>
    <w:p w:rsidR="009B1CFB" w:rsidRDefault="00ED0DBF">
      <w:pPr>
        <w:spacing w:after="0" w:line="259" w:lineRule="auto"/>
        <w:ind w:left="969" w:right="0" w:firstLine="0"/>
        <w:jc w:val="left"/>
      </w:pPr>
      <w:r>
        <w:t xml:space="preserve"> </w:t>
      </w:r>
    </w:p>
    <w:p w:rsidR="009B1CFB" w:rsidRDefault="00ED0DBF">
      <w:pPr>
        <w:numPr>
          <w:ilvl w:val="0"/>
          <w:numId w:val="17"/>
        </w:numPr>
        <w:ind w:right="961" w:hanging="382"/>
      </w:pPr>
      <w:r>
        <w:t>Per quanto non previsto dal titolo del presente articolo si rinvia alle disposizioni impartite con apposite</w:t>
      </w:r>
      <w:r>
        <w:t xml:space="preserve"> Ordinanze delle Autorità marittime competenti in materia di sicurezza della navigazione e sicurezza della navigazione da diporto per i rispettivi territori. </w:t>
      </w:r>
    </w:p>
    <w:p w:rsidR="009B1CFB" w:rsidRDefault="00ED0DBF">
      <w:pPr>
        <w:spacing w:after="0" w:line="259" w:lineRule="auto"/>
        <w:ind w:left="969" w:right="0" w:firstLine="0"/>
        <w:jc w:val="left"/>
      </w:pPr>
      <w:r>
        <w:t xml:space="preserve"> </w:t>
      </w:r>
    </w:p>
    <w:p w:rsidR="009B1CFB" w:rsidRDefault="00ED0DBF">
      <w:pPr>
        <w:spacing w:after="0" w:line="259" w:lineRule="auto"/>
        <w:ind w:left="679" w:right="0" w:firstLine="0"/>
        <w:jc w:val="center"/>
      </w:pPr>
      <w:r>
        <w:t xml:space="preserve"> </w:t>
      </w:r>
    </w:p>
    <w:p w:rsidR="009B1CFB" w:rsidRDefault="00ED0DBF">
      <w:pPr>
        <w:pStyle w:val="Titolo1"/>
        <w:ind w:left="986" w:right="343"/>
      </w:pPr>
      <w:r>
        <w:t xml:space="preserve">ART. 9  </w:t>
      </w:r>
    </w:p>
    <w:p w:rsidR="009B1CFB" w:rsidRDefault="00ED0DBF">
      <w:pPr>
        <w:spacing w:after="0" w:line="259" w:lineRule="auto"/>
        <w:ind w:left="679" w:right="0" w:firstLine="0"/>
        <w:jc w:val="center"/>
      </w:pPr>
      <w:r>
        <w:t xml:space="preserve"> </w:t>
      </w:r>
    </w:p>
    <w:p w:rsidR="009B1CFB" w:rsidRDefault="00ED0DBF">
      <w:pPr>
        <w:ind w:left="2576" w:right="961"/>
      </w:pPr>
      <w:r>
        <w:t xml:space="preserve">DIVIETI E PRESCRIZIONI PERMANENTI E ULTERIORI AUTORIZZAZIONI </w:t>
      </w:r>
    </w:p>
    <w:p w:rsidR="009B1CFB" w:rsidRDefault="00ED0DBF">
      <w:pPr>
        <w:spacing w:after="92" w:line="259" w:lineRule="auto"/>
        <w:ind w:left="969" w:right="0" w:firstLine="0"/>
        <w:jc w:val="left"/>
      </w:pPr>
      <w:r>
        <w:t xml:space="preserve"> </w:t>
      </w:r>
    </w:p>
    <w:p w:rsidR="009B1CFB" w:rsidRDefault="00ED0DBF">
      <w:pPr>
        <w:numPr>
          <w:ilvl w:val="0"/>
          <w:numId w:val="18"/>
        </w:numPr>
        <w:ind w:right="959" w:hanging="382"/>
      </w:pPr>
      <w:r>
        <w:t xml:space="preserve">Le prescrizioni </w:t>
      </w:r>
      <w:r>
        <w:t>di</w:t>
      </w:r>
      <w:r>
        <w:t xml:space="preserve"> cui agli articoli sotto riportati, sono vigenti per l’intera stagione balneare (estiva </w:t>
      </w:r>
      <w:r>
        <w:t xml:space="preserve">ed invernale): </w:t>
      </w:r>
    </w:p>
    <w:p w:rsidR="009B1CFB" w:rsidRDefault="00ED0DBF">
      <w:pPr>
        <w:spacing w:after="0" w:line="259" w:lineRule="auto"/>
        <w:ind w:left="969" w:right="0" w:firstLine="0"/>
        <w:jc w:val="left"/>
      </w:pPr>
      <w:r>
        <w:t xml:space="preserve"> </w:t>
      </w:r>
    </w:p>
    <w:p w:rsidR="009B1CFB" w:rsidRDefault="00ED0DBF">
      <w:pPr>
        <w:numPr>
          <w:ilvl w:val="1"/>
          <w:numId w:val="18"/>
        </w:numPr>
        <w:ind w:left="1600" w:right="3020" w:hanging="250"/>
      </w:pPr>
      <w:r>
        <w:t xml:space="preserve">art. 3; </w:t>
      </w:r>
    </w:p>
    <w:p w:rsidR="009B1CFB" w:rsidRDefault="00ED0DBF">
      <w:pPr>
        <w:numPr>
          <w:ilvl w:val="1"/>
          <w:numId w:val="18"/>
        </w:numPr>
        <w:ind w:left="1600" w:right="3020" w:hanging="250"/>
      </w:pPr>
      <w:r>
        <w:t xml:space="preserve">art. 4 comma 1 lett. f), g), m), n), o) e comma 2; </w:t>
      </w:r>
      <w:r>
        <w:t>•</w:t>
      </w:r>
      <w:r>
        <w:t xml:space="preserve"> </w:t>
      </w:r>
      <w:r>
        <w:t xml:space="preserve">art. 5 lett. A) comma 6 e lett. B) commi 6 e 8. </w:t>
      </w:r>
    </w:p>
    <w:p w:rsidR="009B1CFB" w:rsidRDefault="00ED0DBF">
      <w:pPr>
        <w:spacing w:after="92" w:line="259" w:lineRule="auto"/>
        <w:ind w:left="1350" w:right="0" w:firstLine="0"/>
        <w:jc w:val="left"/>
      </w:pPr>
      <w:r>
        <w:t xml:space="preserve"> </w:t>
      </w:r>
    </w:p>
    <w:p w:rsidR="009B1CFB" w:rsidRDefault="00ED0DBF">
      <w:pPr>
        <w:numPr>
          <w:ilvl w:val="0"/>
          <w:numId w:val="18"/>
        </w:numPr>
        <w:ind w:right="959" w:hanging="382"/>
      </w:pPr>
      <w:r>
        <w:t>Eventuali ulteriori autorizzazioni per casistiche non previste dal presente atto, possono essere rilasciate dal Comune previo parere favorevole del Servizio Turismo Commercio e Sport della Regione Emilia R</w:t>
      </w:r>
      <w:r>
        <w:t xml:space="preserve">omagna </w:t>
      </w:r>
      <w:r>
        <w:t>e, ove relativi anche alla sicurezza della navigazione, dell’A</w:t>
      </w:r>
      <w:r>
        <w:t xml:space="preserve">utorità Marittima, da richiedersi </w:t>
      </w:r>
      <w:r>
        <w:t>almeno 20 giorni prima dell’inizio degli eventi/ interventi di cui si tratta.</w:t>
      </w:r>
      <w:r>
        <w:t xml:space="preserve"> </w:t>
      </w:r>
    </w:p>
    <w:p w:rsidR="009B1CFB" w:rsidRDefault="00ED0DBF">
      <w:pPr>
        <w:spacing w:after="0" w:line="241" w:lineRule="auto"/>
        <w:ind w:left="969" w:right="8759" w:firstLine="0"/>
        <w:jc w:val="left"/>
      </w:pPr>
      <w:r>
        <w:t xml:space="preserve">  </w:t>
      </w:r>
    </w:p>
    <w:p w:rsidR="009B1CFB" w:rsidRDefault="00ED0DBF">
      <w:pPr>
        <w:spacing w:after="3" w:line="250" w:lineRule="auto"/>
        <w:ind w:left="986" w:right="977" w:hanging="10"/>
        <w:jc w:val="center"/>
      </w:pPr>
      <w:r>
        <w:t xml:space="preserve">ART. 10  </w:t>
      </w:r>
    </w:p>
    <w:p w:rsidR="009B1CFB" w:rsidRDefault="00ED0DBF">
      <w:pPr>
        <w:spacing w:after="0" w:line="259" w:lineRule="auto"/>
        <w:ind w:left="51" w:right="0" w:firstLine="0"/>
        <w:jc w:val="center"/>
      </w:pPr>
      <w:r>
        <w:t xml:space="preserve"> </w:t>
      </w:r>
    </w:p>
    <w:p w:rsidR="009B1CFB" w:rsidRDefault="00ED0DBF">
      <w:pPr>
        <w:pStyle w:val="Titolo1"/>
        <w:ind w:left="986" w:right="979"/>
      </w:pPr>
      <w:r>
        <w:t xml:space="preserve">DISPOSIZIONI FINALI </w:t>
      </w:r>
    </w:p>
    <w:p w:rsidR="009B1CFB" w:rsidRDefault="00ED0DBF">
      <w:pPr>
        <w:spacing w:after="0" w:line="259" w:lineRule="auto"/>
        <w:ind w:left="969" w:right="0" w:firstLine="0"/>
        <w:jc w:val="left"/>
      </w:pPr>
      <w:r>
        <w:t xml:space="preserve"> </w:t>
      </w:r>
    </w:p>
    <w:p w:rsidR="009B1CFB" w:rsidRDefault="00ED0DBF">
      <w:pPr>
        <w:numPr>
          <w:ilvl w:val="0"/>
          <w:numId w:val="19"/>
        </w:numPr>
        <w:ind w:right="961" w:hanging="382"/>
      </w:pPr>
      <w:r>
        <w:lastRenderedPageBreak/>
        <w:t>I trasgressori alla presente Ordinan</w:t>
      </w:r>
      <w:r>
        <w:t xml:space="preserve">za, salvo che il fatto non costituisca reato, saranno perseguiti ai sensi della normativa in materia nella vigente formulazione anche sotto gli aspetti sanzionatori dalle Autorità a ciò preposte. </w:t>
      </w:r>
    </w:p>
    <w:p w:rsidR="009B1CFB" w:rsidRDefault="00ED0DBF">
      <w:pPr>
        <w:spacing w:after="0" w:line="259" w:lineRule="auto"/>
        <w:ind w:left="969" w:right="0" w:firstLine="0"/>
        <w:jc w:val="left"/>
      </w:pPr>
      <w:r>
        <w:t xml:space="preserve"> </w:t>
      </w:r>
    </w:p>
    <w:p w:rsidR="009B1CFB" w:rsidRDefault="00ED0DBF">
      <w:pPr>
        <w:numPr>
          <w:ilvl w:val="0"/>
          <w:numId w:val="19"/>
        </w:numPr>
        <w:ind w:right="961" w:hanging="382"/>
      </w:pPr>
      <w:r>
        <w:t xml:space="preserve">Per tutto quanto non espressamente disciplinato nella presente Ordinanza, limitatamente agli aspetti relativi alla disciplina del servizio di salvamento, si rimanda alle Ordinanze di sicurezza balneare, emanate </w:t>
      </w:r>
      <w:r>
        <w:t>dai Capi di Circondario Marittimo, nell’ambit</w:t>
      </w:r>
      <w:r>
        <w:t>o delle pr</w:t>
      </w:r>
      <w:r>
        <w:t xml:space="preserve">oprie giurisdizioni di competenza. </w:t>
      </w:r>
    </w:p>
    <w:p w:rsidR="009B1CFB" w:rsidRDefault="00ED0DBF">
      <w:pPr>
        <w:spacing w:after="0" w:line="259" w:lineRule="auto"/>
        <w:ind w:left="970" w:right="0" w:firstLine="0"/>
        <w:jc w:val="left"/>
      </w:pPr>
      <w:r>
        <w:t xml:space="preserve"> </w:t>
      </w:r>
    </w:p>
    <w:p w:rsidR="009B1CFB" w:rsidRDefault="00ED0DBF">
      <w:pPr>
        <w:numPr>
          <w:ilvl w:val="0"/>
          <w:numId w:val="19"/>
        </w:numPr>
        <w:ind w:right="961" w:hanging="382"/>
      </w:pPr>
      <w:r>
        <w:t xml:space="preserve">La presente Ordinanza ha validità a decorrere dalla data di pubblicazione sul Bollettino Ufficiale Telematico della Regione Emilia-Romagna fino a diversa disposizione. </w:t>
      </w:r>
    </w:p>
    <w:p w:rsidR="009B1CFB" w:rsidRDefault="00ED0DBF">
      <w:pPr>
        <w:spacing w:line="259" w:lineRule="auto"/>
        <w:ind w:left="970" w:right="0" w:firstLine="0"/>
        <w:jc w:val="left"/>
      </w:pPr>
      <w:r>
        <w:t xml:space="preserve"> </w:t>
      </w:r>
    </w:p>
    <w:p w:rsidR="009B1CFB" w:rsidRDefault="00ED0DBF">
      <w:pPr>
        <w:numPr>
          <w:ilvl w:val="0"/>
          <w:numId w:val="19"/>
        </w:numPr>
        <w:spacing w:after="3389"/>
        <w:ind w:right="961" w:hanging="38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359999</wp:posOffset>
                </wp:positionH>
                <wp:positionV relativeFrom="page">
                  <wp:posOffset>10157563</wp:posOffset>
                </wp:positionV>
                <wp:extent cx="6840004" cy="25400"/>
                <wp:effectExtent l="0" t="0" r="0" b="0"/>
                <wp:wrapTopAndBottom/>
                <wp:docPr id="21619" name="Group 21619"/>
                <wp:cNvGraphicFramePr/>
                <a:graphic xmlns:a="http://schemas.openxmlformats.org/drawingml/2006/main">
                  <a:graphicData uri="http://schemas.microsoft.com/office/word/2010/wordprocessingGroup">
                    <wpg:wgp>
                      <wpg:cNvGrpSpPr/>
                      <wpg:grpSpPr>
                        <a:xfrm>
                          <a:off x="0" y="0"/>
                          <a:ext cx="6840004" cy="25400"/>
                          <a:chOff x="0" y="0"/>
                          <a:chExt cx="6840004" cy="25400"/>
                        </a:xfrm>
                      </wpg:grpSpPr>
                      <wps:wsp>
                        <wps:cNvPr id="1768" name="Shape 1768"/>
                        <wps:cNvSpPr/>
                        <wps:spPr>
                          <a:xfrm>
                            <a:off x="0" y="0"/>
                            <a:ext cx="6840004" cy="0"/>
                          </a:xfrm>
                          <a:custGeom>
                            <a:avLst/>
                            <a:gdLst/>
                            <a:ahLst/>
                            <a:cxnLst/>
                            <a:rect l="0" t="0" r="0" b="0"/>
                            <a:pathLst>
                              <a:path w="6840004">
                                <a:moveTo>
                                  <a:pt x="0" y="0"/>
                                </a:moveTo>
                                <a:lnTo>
                                  <a:pt x="6840004"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619" style="width:538.583pt;height:2pt;position:absolute;mso-position-horizontal-relative:page;mso-position-horizontal:absolute;margin-left:28.3464pt;mso-position-vertical-relative:page;margin-top:799.808pt;" coordsize="68400,254">
                <v:shape id="Shape 1768" style="position:absolute;width:68400;height:0;left:0;top:0;" coordsize="6840004,0" path="m0,0l6840004,0">
                  <v:stroke weight="2pt" endcap="flat" joinstyle="miter" miterlimit="10" on="true" color="#000000"/>
                  <v:fill on="false" color="#000000" opacity="0"/>
                </v:shape>
                <w10:wrap type="topAndBottom"/>
              </v:group>
            </w:pict>
          </mc:Fallback>
        </mc:AlternateContent>
      </w:r>
      <w:r>
        <w:t>E' fatto obbligo a chiunque spetti di osservare e far osservare la presente Ordinanz</w:t>
      </w:r>
      <w:r>
        <w:t>a.</w:t>
      </w:r>
      <w:r>
        <w:rPr>
          <w:rFonts w:ascii="Calibri" w:eastAsia="Calibri" w:hAnsi="Calibri" w:cs="Calibri"/>
          <w:sz w:val="20"/>
        </w:rPr>
        <w:t xml:space="preserve"> </w:t>
      </w:r>
    </w:p>
    <w:p w:rsidR="009B1CFB" w:rsidRDefault="00ED0DBF">
      <w:pPr>
        <w:spacing w:after="3899" w:line="259" w:lineRule="auto"/>
        <w:ind w:left="-116" w:right="-117" w:firstLine="0"/>
        <w:jc w:val="left"/>
      </w:pPr>
      <w:r>
        <w:rPr>
          <w:rFonts w:ascii="Calibri" w:eastAsia="Calibri" w:hAnsi="Calibri" w:cs="Calibri"/>
          <w:noProof/>
          <w:sz w:val="22"/>
        </w:rPr>
        <mc:AlternateContent>
          <mc:Choice Requires="wpg">
            <w:drawing>
              <wp:inline distT="0" distB="0" distL="0" distR="0">
                <wp:extent cx="6840004" cy="24764"/>
                <wp:effectExtent l="0" t="0" r="0" b="0"/>
                <wp:docPr id="21617" name="Group 21617"/>
                <wp:cNvGraphicFramePr/>
                <a:graphic xmlns:a="http://schemas.openxmlformats.org/drawingml/2006/main">
                  <a:graphicData uri="http://schemas.microsoft.com/office/word/2010/wordprocessingGroup">
                    <wpg:wgp>
                      <wpg:cNvGrpSpPr/>
                      <wpg:grpSpPr>
                        <a:xfrm>
                          <a:off x="0" y="0"/>
                          <a:ext cx="6840004" cy="24764"/>
                          <a:chOff x="0" y="0"/>
                          <a:chExt cx="6840004" cy="24764"/>
                        </a:xfrm>
                      </wpg:grpSpPr>
                      <wps:wsp>
                        <wps:cNvPr id="1765" name="Shape 1765"/>
                        <wps:cNvSpPr/>
                        <wps:spPr>
                          <a:xfrm>
                            <a:off x="0" y="0"/>
                            <a:ext cx="6840004" cy="0"/>
                          </a:xfrm>
                          <a:custGeom>
                            <a:avLst/>
                            <a:gdLst/>
                            <a:ahLst/>
                            <a:cxnLst/>
                            <a:rect l="0" t="0" r="0" b="0"/>
                            <a:pathLst>
                              <a:path w="6840004">
                                <a:moveTo>
                                  <a:pt x="0" y="0"/>
                                </a:moveTo>
                                <a:lnTo>
                                  <a:pt x="6840004" y="0"/>
                                </a:lnTo>
                              </a:path>
                            </a:pathLst>
                          </a:custGeom>
                          <a:ln w="13335" cap="flat">
                            <a:miter lim="100000"/>
                          </a:ln>
                        </wps:spPr>
                        <wps:style>
                          <a:lnRef idx="1">
                            <a:srgbClr val="000000"/>
                          </a:lnRef>
                          <a:fillRef idx="0">
                            <a:srgbClr val="000000">
                              <a:alpha val="0"/>
                            </a:srgbClr>
                          </a:fillRef>
                          <a:effectRef idx="0">
                            <a:scrgbClr r="0" g="0" b="0"/>
                          </a:effectRef>
                          <a:fontRef idx="none"/>
                        </wps:style>
                        <wps:bodyPr/>
                      </wps:wsp>
                      <wps:wsp>
                        <wps:cNvPr id="1766" name="Shape 1766"/>
                        <wps:cNvSpPr/>
                        <wps:spPr>
                          <a:xfrm>
                            <a:off x="0" y="24764"/>
                            <a:ext cx="6840004" cy="0"/>
                          </a:xfrm>
                          <a:custGeom>
                            <a:avLst/>
                            <a:gdLst/>
                            <a:ahLst/>
                            <a:cxnLst/>
                            <a:rect l="0" t="0" r="0" b="0"/>
                            <a:pathLst>
                              <a:path w="6840004">
                                <a:moveTo>
                                  <a:pt x="0" y="0"/>
                                </a:moveTo>
                                <a:lnTo>
                                  <a:pt x="6840004" y="0"/>
                                </a:lnTo>
                              </a:path>
                            </a:pathLst>
                          </a:custGeom>
                          <a:ln w="1333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617" style="width:538.583pt;height:1.94995pt;mso-position-horizontal-relative:char;mso-position-vertical-relative:line" coordsize="68400,247">
                <v:shape id="Shape 1765" style="position:absolute;width:68400;height:0;left:0;top:0;" coordsize="6840004,0" path="m0,0l6840004,0">
                  <v:stroke weight="1.05pt" endcap="flat" joinstyle="miter" miterlimit="4" on="true" color="#000000"/>
                  <v:fill on="false" color="#000000" opacity="0"/>
                </v:shape>
                <v:shape id="Shape 1766" style="position:absolute;width:68400;height:0;left:0;top:247;" coordsize="6840004,0" path="m0,0l6840004,0">
                  <v:stroke weight="1.05pt" endcap="flat" joinstyle="miter" miterlimit="4" on="true" color="#000000"/>
                  <v:fill on="false" color="#000000" opacity="0"/>
                </v:shape>
              </v:group>
            </w:pict>
          </mc:Fallback>
        </mc:AlternateContent>
      </w:r>
    </w:p>
    <w:p w:rsidR="009B1CFB" w:rsidRDefault="00ED0DBF">
      <w:pPr>
        <w:spacing w:after="148" w:line="259" w:lineRule="auto"/>
        <w:ind w:left="-116" w:right="-117" w:firstLine="0"/>
        <w:jc w:val="left"/>
      </w:pPr>
      <w:r>
        <w:rPr>
          <w:rFonts w:ascii="Calibri" w:eastAsia="Calibri" w:hAnsi="Calibri" w:cs="Calibri"/>
          <w:noProof/>
          <w:sz w:val="22"/>
        </w:rPr>
        <mc:AlternateContent>
          <mc:Choice Requires="wpg">
            <w:drawing>
              <wp:inline distT="0" distB="0" distL="0" distR="0">
                <wp:extent cx="6840004" cy="12700"/>
                <wp:effectExtent l="0" t="0" r="0" b="0"/>
                <wp:docPr id="21618" name="Group 21618"/>
                <wp:cNvGraphicFramePr/>
                <a:graphic xmlns:a="http://schemas.openxmlformats.org/drawingml/2006/main">
                  <a:graphicData uri="http://schemas.microsoft.com/office/word/2010/wordprocessingGroup">
                    <wpg:wgp>
                      <wpg:cNvGrpSpPr/>
                      <wpg:grpSpPr>
                        <a:xfrm>
                          <a:off x="0" y="0"/>
                          <a:ext cx="6840004" cy="12700"/>
                          <a:chOff x="0" y="0"/>
                          <a:chExt cx="6840004" cy="12700"/>
                        </a:xfrm>
                      </wpg:grpSpPr>
                      <wps:wsp>
                        <wps:cNvPr id="1767" name="Shape 1767"/>
                        <wps:cNvSpPr/>
                        <wps:spPr>
                          <a:xfrm>
                            <a:off x="0" y="0"/>
                            <a:ext cx="6840004" cy="0"/>
                          </a:xfrm>
                          <a:custGeom>
                            <a:avLst/>
                            <a:gdLst/>
                            <a:ahLst/>
                            <a:cxnLst/>
                            <a:rect l="0" t="0" r="0" b="0"/>
                            <a:pathLst>
                              <a:path w="6840004">
                                <a:moveTo>
                                  <a:pt x="0" y="0"/>
                                </a:moveTo>
                                <a:lnTo>
                                  <a:pt x="684000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618" style="width:538.583pt;height:1pt;mso-position-horizontal-relative:char;mso-position-vertical-relative:line" coordsize="68400,127">
                <v:shape id="Shape 1767" style="position:absolute;width:68400;height:0;left:0;top:0;" coordsize="6840004,0" path="m0,0l6840004,0">
                  <v:stroke weight="1pt" endcap="flat" joinstyle="miter" miterlimit="10" on="true" color="#000000"/>
                  <v:fill on="false" color="#000000" opacity="0"/>
                </v:shape>
              </v:group>
            </w:pict>
          </mc:Fallback>
        </mc:AlternateContent>
      </w:r>
    </w:p>
    <w:p w:rsidR="009B1CFB" w:rsidRDefault="00ED0DBF">
      <w:pPr>
        <w:spacing w:after="3" w:line="259" w:lineRule="auto"/>
        <w:ind w:left="-5" w:right="0" w:hanging="10"/>
        <w:jc w:val="left"/>
      </w:pPr>
      <w:r>
        <w:rPr>
          <w:sz w:val="20"/>
        </w:rPr>
        <w:t xml:space="preserve">Registrazione del Tribunale di Bologna n. 4308 del 18 dicembre 1973 – Proprietario: Giunta regionale nella persona del </w:t>
      </w:r>
    </w:p>
    <w:p w:rsidR="009B1CFB" w:rsidRDefault="00ED0DBF">
      <w:pPr>
        <w:spacing w:after="3" w:line="259" w:lineRule="auto"/>
        <w:ind w:left="160" w:right="0" w:hanging="10"/>
        <w:jc w:val="left"/>
      </w:pPr>
      <w:r>
        <w:rPr>
          <w:sz w:val="20"/>
        </w:rPr>
        <w:t>Presidente Stefano Bonaccini – Direttore responsabile: Giuseppe Pace – Responsabile Redazione: Lorella Caravita</w:t>
      </w:r>
    </w:p>
    <w:sectPr w:rsidR="009B1CFB">
      <w:type w:val="continuous"/>
      <w:pgSz w:w="11906" w:h="16838"/>
      <w:pgMar w:top="2512" w:right="684" w:bottom="933" w:left="6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DBF" w:rsidRDefault="00ED0DBF">
      <w:pPr>
        <w:spacing w:after="0" w:line="240" w:lineRule="auto"/>
      </w:pPr>
      <w:r>
        <w:separator/>
      </w:r>
    </w:p>
  </w:endnote>
  <w:endnote w:type="continuationSeparator" w:id="0">
    <w:p w:rsidR="00ED0DBF" w:rsidRDefault="00ED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DBF" w:rsidRDefault="00ED0DBF">
      <w:pPr>
        <w:spacing w:after="0" w:line="240" w:lineRule="auto"/>
      </w:pPr>
      <w:r>
        <w:separator/>
      </w:r>
    </w:p>
  </w:footnote>
  <w:footnote w:type="continuationSeparator" w:id="0">
    <w:p w:rsidR="00ED0DBF" w:rsidRDefault="00ED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CFB" w:rsidRDefault="00ED0DBF">
    <w:pPr>
      <w:spacing w:after="174" w:line="259" w:lineRule="auto"/>
      <w:ind w:left="0" w:right="17"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360001</wp:posOffset>
              </wp:positionH>
              <wp:positionV relativeFrom="page">
                <wp:posOffset>541624</wp:posOffset>
              </wp:positionV>
              <wp:extent cx="6840004" cy="6350"/>
              <wp:effectExtent l="0" t="0" r="0" b="0"/>
              <wp:wrapSquare wrapText="bothSides"/>
              <wp:docPr id="22184" name="Group 22184"/>
              <wp:cNvGraphicFramePr/>
              <a:graphic xmlns:a="http://schemas.openxmlformats.org/drawingml/2006/main">
                <a:graphicData uri="http://schemas.microsoft.com/office/word/2010/wordprocessingGroup">
                  <wpg:wgp>
                    <wpg:cNvGrpSpPr/>
                    <wpg:grpSpPr>
                      <a:xfrm>
                        <a:off x="0" y="0"/>
                        <a:ext cx="6840004" cy="6350"/>
                        <a:chOff x="0" y="0"/>
                        <a:chExt cx="6840004" cy="6350"/>
                      </a:xfrm>
                    </wpg:grpSpPr>
                    <wps:wsp>
                      <wps:cNvPr id="22185" name="Shape 22185"/>
                      <wps:cNvSpPr/>
                      <wps:spPr>
                        <a:xfrm>
                          <a:off x="0" y="0"/>
                          <a:ext cx="6840004" cy="0"/>
                        </a:xfrm>
                        <a:custGeom>
                          <a:avLst/>
                          <a:gdLst/>
                          <a:ahLst/>
                          <a:cxnLst/>
                          <a:rect l="0" t="0" r="0" b="0"/>
                          <a:pathLst>
                            <a:path w="6840004">
                              <a:moveTo>
                                <a:pt x="0" y="0"/>
                              </a:moveTo>
                              <a:lnTo>
                                <a:pt x="6840004"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84" style="width:538.583pt;height:0.5pt;position:absolute;mso-position-horizontal-relative:page;mso-position-horizontal:absolute;margin-left:28.3465pt;mso-position-vertical-relative:page;margin-top:42.6475pt;" coordsize="68400,63">
              <v:shape id="Shape 22185" style="position:absolute;width:68400;height:0;left:0;top:0;" coordsize="6840004,0" path="m0,0l6840004,0">
                <v:stroke weight="0.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p>
  <w:p w:rsidR="009B1CFB" w:rsidRDefault="00ED0DBF">
    <w:pPr>
      <w:spacing w:after="0" w:line="259" w:lineRule="auto"/>
      <w:ind w:left="0" w:right="17" w:firstLine="0"/>
      <w:jc w:val="center"/>
    </w:pPr>
    <w:r>
      <w:rPr>
        <w:rFonts w:ascii="Times New Roman" w:eastAsia="Times New Roman" w:hAnsi="Times New Roman" w:cs="Times New Roman"/>
        <w:sz w:val="16"/>
      </w:rPr>
      <w:t>11-3-2019 - BOLLETTINO UFFICIALE DELLA REGIONE EMILIA-ROMAGNA - PARTE SECONDA - N. 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CFB" w:rsidRDefault="00ED0DBF">
    <w:pPr>
      <w:spacing w:after="174" w:line="259" w:lineRule="auto"/>
      <w:ind w:left="0" w:right="17"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360001</wp:posOffset>
              </wp:positionH>
              <wp:positionV relativeFrom="page">
                <wp:posOffset>541624</wp:posOffset>
              </wp:positionV>
              <wp:extent cx="6840004" cy="6350"/>
              <wp:effectExtent l="0" t="0" r="0" b="0"/>
              <wp:wrapSquare wrapText="bothSides"/>
              <wp:docPr id="22171" name="Group 22171"/>
              <wp:cNvGraphicFramePr/>
              <a:graphic xmlns:a="http://schemas.openxmlformats.org/drawingml/2006/main">
                <a:graphicData uri="http://schemas.microsoft.com/office/word/2010/wordprocessingGroup">
                  <wpg:wgp>
                    <wpg:cNvGrpSpPr/>
                    <wpg:grpSpPr>
                      <a:xfrm>
                        <a:off x="0" y="0"/>
                        <a:ext cx="6840004" cy="6350"/>
                        <a:chOff x="0" y="0"/>
                        <a:chExt cx="6840004" cy="6350"/>
                      </a:xfrm>
                    </wpg:grpSpPr>
                    <wps:wsp>
                      <wps:cNvPr id="22172" name="Shape 22172"/>
                      <wps:cNvSpPr/>
                      <wps:spPr>
                        <a:xfrm>
                          <a:off x="0" y="0"/>
                          <a:ext cx="6840004" cy="0"/>
                        </a:xfrm>
                        <a:custGeom>
                          <a:avLst/>
                          <a:gdLst/>
                          <a:ahLst/>
                          <a:cxnLst/>
                          <a:rect l="0" t="0" r="0" b="0"/>
                          <a:pathLst>
                            <a:path w="6840004">
                              <a:moveTo>
                                <a:pt x="0" y="0"/>
                              </a:moveTo>
                              <a:lnTo>
                                <a:pt x="6840004"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71" style="width:538.583pt;height:0.5pt;position:absolute;mso-position-horizontal-relative:page;mso-position-horizontal:absolute;margin-left:28.3465pt;mso-position-vertical-relative:page;margin-top:42.6475pt;" coordsize="68400,63">
              <v:shape id="Shape 22172" style="position:absolute;width:68400;height:0;left:0;top:0;" coordsize="6840004,0" path="m0,0l6840004,0">
                <v:stroke weight="0.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p>
  <w:p w:rsidR="009B1CFB" w:rsidRDefault="00ED0DBF">
    <w:pPr>
      <w:spacing w:after="0" w:line="259" w:lineRule="auto"/>
      <w:ind w:left="0" w:right="17" w:firstLine="0"/>
      <w:jc w:val="center"/>
    </w:pPr>
    <w:r>
      <w:rPr>
        <w:rFonts w:ascii="Times New Roman" w:eastAsia="Times New Roman" w:hAnsi="Times New Roman" w:cs="Times New Roman"/>
        <w:sz w:val="16"/>
      </w:rPr>
      <w:t>11-3-2019 - BOLLETTINO UFFICIALE DELLA REGIONE EMILIA-ROMAGNA - PARTE SECONDA - N. 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CFB" w:rsidRDefault="009B1CF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2FB3"/>
    <w:multiLevelType w:val="hybridMultilevel"/>
    <w:tmpl w:val="21E48AD0"/>
    <w:lvl w:ilvl="0" w:tplc="E26A9D1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892739A">
      <w:start w:val="1"/>
      <w:numFmt w:val="bullet"/>
      <w:lvlText w:val="-"/>
      <w:lvlJc w:val="left"/>
      <w:pPr>
        <w:ind w:left="15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6D09BA0">
      <w:start w:val="1"/>
      <w:numFmt w:val="bullet"/>
      <w:lvlText w:val="▪"/>
      <w:lvlJc w:val="left"/>
      <w:pPr>
        <w:ind w:left="1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6A8614">
      <w:start w:val="1"/>
      <w:numFmt w:val="bullet"/>
      <w:lvlText w:val="•"/>
      <w:lvlJc w:val="left"/>
      <w:pPr>
        <w:ind w:left="2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1C47BA">
      <w:start w:val="1"/>
      <w:numFmt w:val="bullet"/>
      <w:lvlText w:val="o"/>
      <w:lvlJc w:val="left"/>
      <w:pPr>
        <w:ind w:left="29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E7EEBA4">
      <w:start w:val="1"/>
      <w:numFmt w:val="bullet"/>
      <w:lvlText w:val="▪"/>
      <w:lvlJc w:val="left"/>
      <w:pPr>
        <w:ind w:left="36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320A5A">
      <w:start w:val="1"/>
      <w:numFmt w:val="bullet"/>
      <w:lvlText w:val="•"/>
      <w:lvlJc w:val="left"/>
      <w:pPr>
        <w:ind w:left="43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CEDBF4">
      <w:start w:val="1"/>
      <w:numFmt w:val="bullet"/>
      <w:lvlText w:val="o"/>
      <w:lvlJc w:val="left"/>
      <w:pPr>
        <w:ind w:left="50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C00A48">
      <w:start w:val="1"/>
      <w:numFmt w:val="bullet"/>
      <w:lvlText w:val="▪"/>
      <w:lvlJc w:val="left"/>
      <w:pPr>
        <w:ind w:left="57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1965820"/>
    <w:multiLevelType w:val="hybridMultilevel"/>
    <w:tmpl w:val="1CFC5C4C"/>
    <w:lvl w:ilvl="0" w:tplc="507E5EF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06D2E2">
      <w:start w:val="1"/>
      <w:numFmt w:val="bullet"/>
      <w:lvlText w:val="o"/>
      <w:lvlJc w:val="left"/>
      <w:pPr>
        <w:ind w:left="1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6210A0">
      <w:start w:val="1"/>
      <w:numFmt w:val="bullet"/>
      <w:lvlText w:val="▪"/>
      <w:lvlJc w:val="left"/>
      <w:pPr>
        <w:ind w:left="2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7ADA96">
      <w:start w:val="1"/>
      <w:numFmt w:val="bullet"/>
      <w:lvlText w:val="•"/>
      <w:lvlJc w:val="left"/>
      <w:pPr>
        <w:ind w:left="2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7070C8">
      <w:start w:val="1"/>
      <w:numFmt w:val="bullet"/>
      <w:lvlText w:val="o"/>
      <w:lvlJc w:val="left"/>
      <w:pPr>
        <w:ind w:left="3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DC4838">
      <w:start w:val="1"/>
      <w:numFmt w:val="bullet"/>
      <w:lvlText w:val="▪"/>
      <w:lvlJc w:val="left"/>
      <w:pPr>
        <w:ind w:left="4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52308E">
      <w:start w:val="1"/>
      <w:numFmt w:val="bullet"/>
      <w:lvlText w:val="•"/>
      <w:lvlJc w:val="left"/>
      <w:pPr>
        <w:ind w:left="5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04CC68">
      <w:start w:val="1"/>
      <w:numFmt w:val="bullet"/>
      <w:lvlText w:val="o"/>
      <w:lvlJc w:val="left"/>
      <w:pPr>
        <w:ind w:left="5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443B56">
      <w:start w:val="1"/>
      <w:numFmt w:val="bullet"/>
      <w:lvlText w:val="▪"/>
      <w:lvlJc w:val="left"/>
      <w:pPr>
        <w:ind w:left="6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AA55C4"/>
    <w:multiLevelType w:val="hybridMultilevel"/>
    <w:tmpl w:val="1CBCE11A"/>
    <w:lvl w:ilvl="0" w:tplc="2D36EF5A">
      <w:start w:val="1"/>
      <w:numFmt w:val="decimal"/>
      <w:lvlText w:val="%1."/>
      <w:lvlJc w:val="left"/>
      <w:pPr>
        <w:ind w:left="1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8E74A6">
      <w:start w:val="1"/>
      <w:numFmt w:val="bullet"/>
      <w:lvlText w:val="•"/>
      <w:lvlJc w:val="left"/>
      <w:pPr>
        <w:ind w:left="16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F569BAE">
      <w:start w:val="1"/>
      <w:numFmt w:val="bullet"/>
      <w:lvlText w:val="▪"/>
      <w:lvlJc w:val="left"/>
      <w:pPr>
        <w:ind w:left="19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C4400D6">
      <w:start w:val="1"/>
      <w:numFmt w:val="bullet"/>
      <w:lvlText w:val="•"/>
      <w:lvlJc w:val="left"/>
      <w:pPr>
        <w:ind w:left="26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A261C4">
      <w:start w:val="1"/>
      <w:numFmt w:val="bullet"/>
      <w:lvlText w:val="o"/>
      <w:lvlJc w:val="left"/>
      <w:pPr>
        <w:ind w:left="33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4E6CEC6">
      <w:start w:val="1"/>
      <w:numFmt w:val="bullet"/>
      <w:lvlText w:val="▪"/>
      <w:lvlJc w:val="left"/>
      <w:pPr>
        <w:ind w:left="41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862D90">
      <w:start w:val="1"/>
      <w:numFmt w:val="bullet"/>
      <w:lvlText w:val="•"/>
      <w:lvlJc w:val="left"/>
      <w:pPr>
        <w:ind w:left="48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C87280">
      <w:start w:val="1"/>
      <w:numFmt w:val="bullet"/>
      <w:lvlText w:val="o"/>
      <w:lvlJc w:val="left"/>
      <w:pPr>
        <w:ind w:left="55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881E38">
      <w:start w:val="1"/>
      <w:numFmt w:val="bullet"/>
      <w:lvlText w:val="▪"/>
      <w:lvlJc w:val="left"/>
      <w:pPr>
        <w:ind w:left="62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7990688"/>
    <w:multiLevelType w:val="hybridMultilevel"/>
    <w:tmpl w:val="A5204A48"/>
    <w:lvl w:ilvl="0" w:tplc="FD0C7DA6">
      <w:start w:val="1"/>
      <w:numFmt w:val="decimal"/>
      <w:lvlText w:val="%1."/>
      <w:lvlJc w:val="left"/>
      <w:pPr>
        <w:ind w:left="13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9257C2">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CB6F7CE">
      <w:start w:val="1"/>
      <w:numFmt w:val="bullet"/>
      <w:lvlText w:val="-"/>
      <w:lvlJc w:val="left"/>
      <w:pPr>
        <w:ind w:left="18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C20D6C">
      <w:start w:val="1"/>
      <w:numFmt w:val="bullet"/>
      <w:lvlText w:val="•"/>
      <w:lvlJc w:val="left"/>
      <w:pPr>
        <w:ind w:left="17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CC3A98">
      <w:start w:val="1"/>
      <w:numFmt w:val="bullet"/>
      <w:lvlText w:val="o"/>
      <w:lvlJc w:val="left"/>
      <w:pPr>
        <w:ind w:left="2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B66BC8">
      <w:start w:val="1"/>
      <w:numFmt w:val="bullet"/>
      <w:lvlText w:val="▪"/>
      <w:lvlJc w:val="left"/>
      <w:pPr>
        <w:ind w:left="31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7800BAE">
      <w:start w:val="1"/>
      <w:numFmt w:val="bullet"/>
      <w:lvlText w:val="•"/>
      <w:lvlJc w:val="left"/>
      <w:pPr>
        <w:ind w:left="38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802C8A">
      <w:start w:val="1"/>
      <w:numFmt w:val="bullet"/>
      <w:lvlText w:val="o"/>
      <w:lvlJc w:val="left"/>
      <w:pPr>
        <w:ind w:left="45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223D4C">
      <w:start w:val="1"/>
      <w:numFmt w:val="bullet"/>
      <w:lvlText w:val="▪"/>
      <w:lvlJc w:val="left"/>
      <w:pPr>
        <w:ind w:left="53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2D0345F"/>
    <w:multiLevelType w:val="hybridMultilevel"/>
    <w:tmpl w:val="D55E22E4"/>
    <w:lvl w:ilvl="0" w:tplc="E3F6FFA2">
      <w:start w:val="1"/>
      <w:numFmt w:val="decimal"/>
      <w:lvlText w:val="%1."/>
      <w:lvlJc w:val="left"/>
      <w:pPr>
        <w:ind w:left="13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07CAEE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114779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A8E65A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583BA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186055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0EA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A6B6F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DE2239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58A1DCD"/>
    <w:multiLevelType w:val="hybridMultilevel"/>
    <w:tmpl w:val="DAAC876A"/>
    <w:lvl w:ilvl="0" w:tplc="616CD4A6">
      <w:start w:val="1"/>
      <w:numFmt w:val="decimal"/>
      <w:lvlText w:val="%1."/>
      <w:lvlJc w:val="left"/>
      <w:pPr>
        <w:ind w:left="13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EA04C0">
      <w:start w:val="1"/>
      <w:numFmt w:val="lowerLetter"/>
      <w:lvlText w:val="%2)"/>
      <w:lvlJc w:val="left"/>
      <w:pPr>
        <w:ind w:left="18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B8BE16">
      <w:start w:val="1"/>
      <w:numFmt w:val="lowerRoman"/>
      <w:lvlText w:val="%3"/>
      <w:lvlJc w:val="left"/>
      <w:pPr>
        <w:ind w:left="1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E1C53C4">
      <w:start w:val="1"/>
      <w:numFmt w:val="decimal"/>
      <w:lvlText w:val="%4"/>
      <w:lvlJc w:val="left"/>
      <w:pPr>
        <w:ind w:left="24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E03AC8">
      <w:start w:val="1"/>
      <w:numFmt w:val="lowerLetter"/>
      <w:lvlText w:val="%5"/>
      <w:lvlJc w:val="left"/>
      <w:pPr>
        <w:ind w:left="31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AC919A">
      <w:start w:val="1"/>
      <w:numFmt w:val="lowerRoman"/>
      <w:lvlText w:val="%6"/>
      <w:lvlJc w:val="left"/>
      <w:pPr>
        <w:ind w:left="38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C104516">
      <w:start w:val="1"/>
      <w:numFmt w:val="decimal"/>
      <w:lvlText w:val="%7"/>
      <w:lvlJc w:val="left"/>
      <w:pPr>
        <w:ind w:left="45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721C26">
      <w:start w:val="1"/>
      <w:numFmt w:val="lowerLetter"/>
      <w:lvlText w:val="%8"/>
      <w:lvlJc w:val="left"/>
      <w:pPr>
        <w:ind w:left="53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642C4EA">
      <w:start w:val="1"/>
      <w:numFmt w:val="lowerRoman"/>
      <w:lvlText w:val="%9"/>
      <w:lvlJc w:val="left"/>
      <w:pPr>
        <w:ind w:left="60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B5C501E"/>
    <w:multiLevelType w:val="hybridMultilevel"/>
    <w:tmpl w:val="AE44DA84"/>
    <w:lvl w:ilvl="0" w:tplc="9A703A42">
      <w:start w:val="1"/>
      <w:numFmt w:val="decimal"/>
      <w:lvlText w:val="%1."/>
      <w:lvlJc w:val="left"/>
      <w:pPr>
        <w:ind w:left="13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BEC1D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2E5B9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2E5A5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CE42FA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0286A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746F16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66C5EC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B7C73F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EC53258"/>
    <w:multiLevelType w:val="hybridMultilevel"/>
    <w:tmpl w:val="368E3C26"/>
    <w:lvl w:ilvl="0" w:tplc="09045C7E">
      <w:start w:val="1"/>
      <w:numFmt w:val="lowerLetter"/>
      <w:lvlText w:val="%1)"/>
      <w:lvlJc w:val="left"/>
      <w:pPr>
        <w:ind w:left="1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C2DB8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600BA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AF25E5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08D66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C6AB23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E42498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2E1ED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E1407C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F5B0941"/>
    <w:multiLevelType w:val="hybridMultilevel"/>
    <w:tmpl w:val="669272DA"/>
    <w:lvl w:ilvl="0" w:tplc="8CEE15A0">
      <w:start w:val="1"/>
      <w:numFmt w:val="lowerLetter"/>
      <w:lvlText w:val="%1)"/>
      <w:lvlJc w:val="left"/>
      <w:pPr>
        <w:ind w:left="18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EA1FAE">
      <w:start w:val="1"/>
      <w:numFmt w:val="lowerLetter"/>
      <w:lvlText w:val="%2"/>
      <w:lvlJc w:val="left"/>
      <w:pPr>
        <w:ind w:left="17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05C3AE0">
      <w:start w:val="1"/>
      <w:numFmt w:val="lowerRoman"/>
      <w:lvlText w:val="%3"/>
      <w:lvlJc w:val="left"/>
      <w:pPr>
        <w:ind w:left="2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523DFC">
      <w:start w:val="1"/>
      <w:numFmt w:val="decimal"/>
      <w:lvlText w:val="%4"/>
      <w:lvlJc w:val="left"/>
      <w:pPr>
        <w:ind w:left="31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082947E">
      <w:start w:val="1"/>
      <w:numFmt w:val="lowerLetter"/>
      <w:lvlText w:val="%5"/>
      <w:lvlJc w:val="left"/>
      <w:pPr>
        <w:ind w:left="38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A988EAA">
      <w:start w:val="1"/>
      <w:numFmt w:val="lowerRoman"/>
      <w:lvlText w:val="%6"/>
      <w:lvlJc w:val="left"/>
      <w:pPr>
        <w:ind w:left="45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1FCDCE4">
      <w:start w:val="1"/>
      <w:numFmt w:val="decimal"/>
      <w:lvlText w:val="%7"/>
      <w:lvlJc w:val="left"/>
      <w:pPr>
        <w:ind w:left="53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9CE8978">
      <w:start w:val="1"/>
      <w:numFmt w:val="lowerLetter"/>
      <w:lvlText w:val="%8"/>
      <w:lvlJc w:val="left"/>
      <w:pPr>
        <w:ind w:left="60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CCBCE8">
      <w:start w:val="1"/>
      <w:numFmt w:val="lowerRoman"/>
      <w:lvlText w:val="%9"/>
      <w:lvlJc w:val="left"/>
      <w:pPr>
        <w:ind w:left="67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2FE12F1"/>
    <w:multiLevelType w:val="hybridMultilevel"/>
    <w:tmpl w:val="C8283B64"/>
    <w:lvl w:ilvl="0" w:tplc="C40CB21C">
      <w:start w:val="1"/>
      <w:numFmt w:val="decimal"/>
      <w:lvlText w:val="%1."/>
      <w:lvlJc w:val="left"/>
      <w:pPr>
        <w:ind w:left="13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1342426">
      <w:start w:val="1"/>
      <w:numFmt w:val="lowerLetter"/>
      <w:lvlText w:val="%2"/>
      <w:lvlJc w:val="left"/>
      <w:pPr>
        <w:ind w:left="20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32C064">
      <w:start w:val="1"/>
      <w:numFmt w:val="lowerRoman"/>
      <w:lvlText w:val="%3"/>
      <w:lvlJc w:val="left"/>
      <w:pPr>
        <w:ind w:left="27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4148DAE">
      <w:start w:val="1"/>
      <w:numFmt w:val="decimal"/>
      <w:lvlText w:val="%4"/>
      <w:lvlJc w:val="left"/>
      <w:pPr>
        <w:ind w:left="34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8E210C">
      <w:start w:val="1"/>
      <w:numFmt w:val="lowerLetter"/>
      <w:lvlText w:val="%5"/>
      <w:lvlJc w:val="left"/>
      <w:pPr>
        <w:ind w:left="42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07A608A">
      <w:start w:val="1"/>
      <w:numFmt w:val="lowerRoman"/>
      <w:lvlText w:val="%6"/>
      <w:lvlJc w:val="left"/>
      <w:pPr>
        <w:ind w:left="49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FFCB592">
      <w:start w:val="1"/>
      <w:numFmt w:val="decimal"/>
      <w:lvlText w:val="%7"/>
      <w:lvlJc w:val="left"/>
      <w:pPr>
        <w:ind w:left="5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90CD4C2">
      <w:start w:val="1"/>
      <w:numFmt w:val="lowerLetter"/>
      <w:lvlText w:val="%8"/>
      <w:lvlJc w:val="left"/>
      <w:pPr>
        <w:ind w:left="6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82B886">
      <w:start w:val="1"/>
      <w:numFmt w:val="lowerRoman"/>
      <w:lvlText w:val="%9"/>
      <w:lvlJc w:val="left"/>
      <w:pPr>
        <w:ind w:left="7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8E2158D"/>
    <w:multiLevelType w:val="hybridMultilevel"/>
    <w:tmpl w:val="073A8A38"/>
    <w:lvl w:ilvl="0" w:tplc="20640C0A">
      <w:start w:val="1"/>
      <w:numFmt w:val="lowerLetter"/>
      <w:lvlText w:val="%1)"/>
      <w:lvlJc w:val="left"/>
      <w:pPr>
        <w:ind w:left="13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82F9C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BCC1D2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5582CB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7C45E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FF684D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1E7FC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AC363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40402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03E64AB"/>
    <w:multiLevelType w:val="hybridMultilevel"/>
    <w:tmpl w:val="9ED0FB74"/>
    <w:lvl w:ilvl="0" w:tplc="21D42464">
      <w:start w:val="1"/>
      <w:numFmt w:val="decimal"/>
      <w:lvlText w:val="%1."/>
      <w:lvlJc w:val="left"/>
      <w:pPr>
        <w:ind w:left="13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100386">
      <w:start w:val="1"/>
      <w:numFmt w:val="lowerLetter"/>
      <w:lvlText w:val="%2)"/>
      <w:lvlJc w:val="left"/>
      <w:pPr>
        <w:ind w:left="1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3D0FA9E">
      <w:start w:val="1"/>
      <w:numFmt w:val="lowerRoman"/>
      <w:lvlText w:val="%3"/>
      <w:lvlJc w:val="left"/>
      <w:pPr>
        <w:ind w:left="1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2AABE0A">
      <w:start w:val="1"/>
      <w:numFmt w:val="decimal"/>
      <w:lvlText w:val="%4"/>
      <w:lvlJc w:val="left"/>
      <w:pPr>
        <w:ind w:left="2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F05802">
      <w:start w:val="1"/>
      <w:numFmt w:val="lowerLetter"/>
      <w:lvlText w:val="%5"/>
      <w:lvlJc w:val="left"/>
      <w:pPr>
        <w:ind w:left="2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9E0E6A">
      <w:start w:val="1"/>
      <w:numFmt w:val="lowerRoman"/>
      <w:lvlText w:val="%6"/>
      <w:lvlJc w:val="left"/>
      <w:pPr>
        <w:ind w:left="3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232D66C">
      <w:start w:val="1"/>
      <w:numFmt w:val="decimal"/>
      <w:lvlText w:val="%7"/>
      <w:lvlJc w:val="left"/>
      <w:pPr>
        <w:ind w:left="4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529F3E">
      <w:start w:val="1"/>
      <w:numFmt w:val="lowerLetter"/>
      <w:lvlText w:val="%8"/>
      <w:lvlJc w:val="left"/>
      <w:pPr>
        <w:ind w:left="5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73612B8">
      <w:start w:val="1"/>
      <w:numFmt w:val="lowerRoman"/>
      <w:lvlText w:val="%9"/>
      <w:lvlJc w:val="left"/>
      <w:pPr>
        <w:ind w:left="5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3976405"/>
    <w:multiLevelType w:val="hybridMultilevel"/>
    <w:tmpl w:val="ABEE6C16"/>
    <w:lvl w:ilvl="0" w:tplc="FC2E268E">
      <w:start w:val="1"/>
      <w:numFmt w:val="decimal"/>
      <w:lvlText w:val="%1."/>
      <w:lvlJc w:val="left"/>
      <w:pPr>
        <w:ind w:left="13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54ECC8">
      <w:start w:val="1"/>
      <w:numFmt w:val="lowerLetter"/>
      <w:lvlText w:val="%2)"/>
      <w:lvlJc w:val="left"/>
      <w:pPr>
        <w:ind w:left="16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A609B6C">
      <w:start w:val="1"/>
      <w:numFmt w:val="lowerRoman"/>
      <w:lvlText w:val="%3"/>
      <w:lvlJc w:val="left"/>
      <w:pPr>
        <w:ind w:left="1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83CD31A">
      <w:start w:val="1"/>
      <w:numFmt w:val="decimal"/>
      <w:lvlText w:val="%4"/>
      <w:lvlJc w:val="left"/>
      <w:pPr>
        <w:ind w:left="2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9E0052">
      <w:start w:val="1"/>
      <w:numFmt w:val="lowerLetter"/>
      <w:lvlText w:val="%5"/>
      <w:lvlJc w:val="left"/>
      <w:pPr>
        <w:ind w:left="29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D6ECFE">
      <w:start w:val="1"/>
      <w:numFmt w:val="lowerRoman"/>
      <w:lvlText w:val="%6"/>
      <w:lvlJc w:val="left"/>
      <w:pPr>
        <w:ind w:left="36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584072">
      <w:start w:val="1"/>
      <w:numFmt w:val="decimal"/>
      <w:lvlText w:val="%7"/>
      <w:lvlJc w:val="left"/>
      <w:pPr>
        <w:ind w:left="43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C8F87E">
      <w:start w:val="1"/>
      <w:numFmt w:val="lowerLetter"/>
      <w:lvlText w:val="%8"/>
      <w:lvlJc w:val="left"/>
      <w:pPr>
        <w:ind w:left="50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A47F2E">
      <w:start w:val="1"/>
      <w:numFmt w:val="lowerRoman"/>
      <w:lvlText w:val="%9"/>
      <w:lvlJc w:val="left"/>
      <w:pPr>
        <w:ind w:left="57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9FF37C1"/>
    <w:multiLevelType w:val="hybridMultilevel"/>
    <w:tmpl w:val="32728C40"/>
    <w:lvl w:ilvl="0" w:tplc="0D2A41BC">
      <w:start w:val="1"/>
      <w:numFmt w:val="decimal"/>
      <w:lvlText w:val="%1."/>
      <w:lvlJc w:val="left"/>
      <w:pPr>
        <w:ind w:left="13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CAA63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00220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B6675C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04916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D88B9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32C111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C98167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50A444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BC00625"/>
    <w:multiLevelType w:val="hybridMultilevel"/>
    <w:tmpl w:val="D54675CA"/>
    <w:lvl w:ilvl="0" w:tplc="5CF464C2">
      <w:start w:val="1"/>
      <w:numFmt w:val="decimal"/>
      <w:lvlText w:val="%1."/>
      <w:lvlJc w:val="left"/>
      <w:pPr>
        <w:ind w:left="13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9A6F5C">
      <w:start w:val="1"/>
      <w:numFmt w:val="upperRoman"/>
      <w:lvlText w:val="%2"/>
      <w:lvlJc w:val="left"/>
      <w:pPr>
        <w:ind w:left="1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B019A6">
      <w:start w:val="1"/>
      <w:numFmt w:val="lowerRoman"/>
      <w:lvlText w:val="%3"/>
      <w:lvlJc w:val="left"/>
      <w:pPr>
        <w:ind w:left="1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E6E8E88">
      <w:start w:val="1"/>
      <w:numFmt w:val="decimal"/>
      <w:lvlText w:val="%4"/>
      <w:lvlJc w:val="left"/>
      <w:pPr>
        <w:ind w:left="2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5AA8F6">
      <w:start w:val="1"/>
      <w:numFmt w:val="lowerLetter"/>
      <w:lvlText w:val="%5"/>
      <w:lvlJc w:val="left"/>
      <w:pPr>
        <w:ind w:left="29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A405966">
      <w:start w:val="1"/>
      <w:numFmt w:val="lowerRoman"/>
      <w:lvlText w:val="%6"/>
      <w:lvlJc w:val="left"/>
      <w:pPr>
        <w:ind w:left="36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7EE63E">
      <w:start w:val="1"/>
      <w:numFmt w:val="decimal"/>
      <w:lvlText w:val="%7"/>
      <w:lvlJc w:val="left"/>
      <w:pPr>
        <w:ind w:left="43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556217A">
      <w:start w:val="1"/>
      <w:numFmt w:val="lowerLetter"/>
      <w:lvlText w:val="%8"/>
      <w:lvlJc w:val="left"/>
      <w:pPr>
        <w:ind w:left="50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812E72C">
      <w:start w:val="1"/>
      <w:numFmt w:val="lowerRoman"/>
      <w:lvlText w:val="%9"/>
      <w:lvlJc w:val="left"/>
      <w:pPr>
        <w:ind w:left="57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6EAF734F"/>
    <w:multiLevelType w:val="hybridMultilevel"/>
    <w:tmpl w:val="D61EF800"/>
    <w:lvl w:ilvl="0" w:tplc="9CECB294">
      <w:start w:val="1"/>
      <w:numFmt w:val="bullet"/>
      <w:lvlText w:val="-"/>
      <w:lvlJc w:val="left"/>
      <w:pPr>
        <w:ind w:left="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E8F594">
      <w:start w:val="1"/>
      <w:numFmt w:val="bullet"/>
      <w:lvlText w:val="o"/>
      <w:lvlJc w:val="left"/>
      <w:pPr>
        <w:ind w:left="1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3234AE">
      <w:start w:val="1"/>
      <w:numFmt w:val="bullet"/>
      <w:lvlText w:val="▪"/>
      <w:lvlJc w:val="left"/>
      <w:pPr>
        <w:ind w:left="1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0695AC">
      <w:start w:val="1"/>
      <w:numFmt w:val="bullet"/>
      <w:lvlText w:val="•"/>
      <w:lvlJc w:val="left"/>
      <w:pPr>
        <w:ind w:left="2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1AED58">
      <w:start w:val="1"/>
      <w:numFmt w:val="bullet"/>
      <w:lvlText w:val="o"/>
      <w:lvlJc w:val="left"/>
      <w:pPr>
        <w:ind w:left="3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0EB532">
      <w:start w:val="1"/>
      <w:numFmt w:val="bullet"/>
      <w:lvlText w:val="▪"/>
      <w:lvlJc w:val="left"/>
      <w:pPr>
        <w:ind w:left="4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40C9F4">
      <w:start w:val="1"/>
      <w:numFmt w:val="bullet"/>
      <w:lvlText w:val="•"/>
      <w:lvlJc w:val="left"/>
      <w:pPr>
        <w:ind w:left="4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844B02">
      <w:start w:val="1"/>
      <w:numFmt w:val="bullet"/>
      <w:lvlText w:val="o"/>
      <w:lvlJc w:val="left"/>
      <w:pPr>
        <w:ind w:left="5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288DDE">
      <w:start w:val="1"/>
      <w:numFmt w:val="bullet"/>
      <w:lvlText w:val="▪"/>
      <w:lvlJc w:val="left"/>
      <w:pPr>
        <w:ind w:left="6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F252ECE"/>
    <w:multiLevelType w:val="hybridMultilevel"/>
    <w:tmpl w:val="9C5CE45A"/>
    <w:lvl w:ilvl="0" w:tplc="E5FA3A80">
      <w:start w:val="1"/>
      <w:numFmt w:val="decimal"/>
      <w:lvlText w:val="%1."/>
      <w:lvlJc w:val="left"/>
      <w:pPr>
        <w:ind w:left="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64CD7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6856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5ED2C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EC6D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5A4A7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9ED8B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ADB2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E6AB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2F560B7"/>
    <w:multiLevelType w:val="hybridMultilevel"/>
    <w:tmpl w:val="4BFECF2C"/>
    <w:lvl w:ilvl="0" w:tplc="52866D5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0409CB6">
      <w:start w:val="1"/>
      <w:numFmt w:val="bullet"/>
      <w:lvlText w:val="o"/>
      <w:lvlJc w:val="left"/>
      <w:pPr>
        <w:ind w:left="6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AD64F6C">
      <w:start w:val="1"/>
      <w:numFmt w:val="bullet"/>
      <w:lvlText w:val="•"/>
      <w:lvlJc w:val="left"/>
      <w:pPr>
        <w:ind w:left="18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1C778E">
      <w:start w:val="1"/>
      <w:numFmt w:val="bullet"/>
      <w:lvlText w:val="•"/>
      <w:lvlJc w:val="left"/>
      <w:pPr>
        <w:ind w:left="17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D419A4">
      <w:start w:val="1"/>
      <w:numFmt w:val="bullet"/>
      <w:lvlText w:val="o"/>
      <w:lvlJc w:val="left"/>
      <w:pPr>
        <w:ind w:left="2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73C6444">
      <w:start w:val="1"/>
      <w:numFmt w:val="bullet"/>
      <w:lvlText w:val="▪"/>
      <w:lvlJc w:val="left"/>
      <w:pPr>
        <w:ind w:left="31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3C5D04">
      <w:start w:val="1"/>
      <w:numFmt w:val="bullet"/>
      <w:lvlText w:val="•"/>
      <w:lvlJc w:val="left"/>
      <w:pPr>
        <w:ind w:left="38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4CE178">
      <w:start w:val="1"/>
      <w:numFmt w:val="bullet"/>
      <w:lvlText w:val="o"/>
      <w:lvlJc w:val="left"/>
      <w:pPr>
        <w:ind w:left="45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D748402">
      <w:start w:val="1"/>
      <w:numFmt w:val="bullet"/>
      <w:lvlText w:val="▪"/>
      <w:lvlJc w:val="left"/>
      <w:pPr>
        <w:ind w:left="53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4134C79"/>
    <w:multiLevelType w:val="hybridMultilevel"/>
    <w:tmpl w:val="F05EEBBE"/>
    <w:lvl w:ilvl="0" w:tplc="8F78900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82669E">
      <w:start w:val="1"/>
      <w:numFmt w:val="lowerLetter"/>
      <w:lvlText w:val="%2"/>
      <w:lvlJc w:val="left"/>
      <w:pPr>
        <w:ind w:left="6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436B8D0">
      <w:start w:val="1"/>
      <w:numFmt w:val="lowerLetter"/>
      <w:lvlRestart w:val="0"/>
      <w:lvlText w:val="%3)"/>
      <w:lvlJc w:val="left"/>
      <w:pPr>
        <w:ind w:left="18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DECC02">
      <w:start w:val="1"/>
      <w:numFmt w:val="decimal"/>
      <w:lvlText w:val="%4"/>
      <w:lvlJc w:val="left"/>
      <w:pPr>
        <w:ind w:left="17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44AA68">
      <w:start w:val="1"/>
      <w:numFmt w:val="lowerLetter"/>
      <w:lvlText w:val="%5"/>
      <w:lvlJc w:val="left"/>
      <w:pPr>
        <w:ind w:left="2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E7674">
      <w:start w:val="1"/>
      <w:numFmt w:val="lowerRoman"/>
      <w:lvlText w:val="%6"/>
      <w:lvlJc w:val="left"/>
      <w:pPr>
        <w:ind w:left="31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DF6251A">
      <w:start w:val="1"/>
      <w:numFmt w:val="decimal"/>
      <w:lvlText w:val="%7"/>
      <w:lvlJc w:val="left"/>
      <w:pPr>
        <w:ind w:left="38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C44F88A">
      <w:start w:val="1"/>
      <w:numFmt w:val="lowerLetter"/>
      <w:lvlText w:val="%8"/>
      <w:lvlJc w:val="left"/>
      <w:pPr>
        <w:ind w:left="45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8C27540">
      <w:start w:val="1"/>
      <w:numFmt w:val="lowerRoman"/>
      <w:lvlText w:val="%9"/>
      <w:lvlJc w:val="left"/>
      <w:pPr>
        <w:ind w:left="53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5"/>
  </w:num>
  <w:num w:numId="2">
    <w:abstractNumId w:val="1"/>
  </w:num>
  <w:num w:numId="3">
    <w:abstractNumId w:val="16"/>
  </w:num>
  <w:num w:numId="4">
    <w:abstractNumId w:val="4"/>
  </w:num>
  <w:num w:numId="5">
    <w:abstractNumId w:val="11"/>
  </w:num>
  <w:num w:numId="6">
    <w:abstractNumId w:val="7"/>
  </w:num>
  <w:num w:numId="7">
    <w:abstractNumId w:val="3"/>
  </w:num>
  <w:num w:numId="8">
    <w:abstractNumId w:val="17"/>
  </w:num>
  <w:num w:numId="9">
    <w:abstractNumId w:val="18"/>
  </w:num>
  <w:num w:numId="10">
    <w:abstractNumId w:val="8"/>
  </w:num>
  <w:num w:numId="11">
    <w:abstractNumId w:val="12"/>
  </w:num>
  <w:num w:numId="12">
    <w:abstractNumId w:val="5"/>
  </w:num>
  <w:num w:numId="13">
    <w:abstractNumId w:val="14"/>
  </w:num>
  <w:num w:numId="14">
    <w:abstractNumId w:val="0"/>
  </w:num>
  <w:num w:numId="15">
    <w:abstractNumId w:val="10"/>
  </w:num>
  <w:num w:numId="16">
    <w:abstractNumId w:val="13"/>
  </w:num>
  <w:num w:numId="17">
    <w:abstractNumId w:val="6"/>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FB"/>
    <w:rsid w:val="005628B8"/>
    <w:rsid w:val="009B1CFB"/>
    <w:rsid w:val="00E871FD"/>
    <w:rsid w:val="00ED0D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9C80F-287D-4609-BDE8-C29E3459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4" w:line="249" w:lineRule="auto"/>
      <w:ind w:left="9" w:right="2" w:hanging="9"/>
      <w:jc w:val="both"/>
    </w:pPr>
    <w:rPr>
      <w:rFonts w:ascii="Arial" w:eastAsia="Arial" w:hAnsi="Arial" w:cs="Arial"/>
      <w:color w:val="000000"/>
      <w:sz w:val="18"/>
    </w:rPr>
  </w:style>
  <w:style w:type="paragraph" w:styleId="Titolo1">
    <w:name w:val="heading 1"/>
    <w:next w:val="Normale"/>
    <w:link w:val="Titolo1Carattere"/>
    <w:uiPriority w:val="9"/>
    <w:qFormat/>
    <w:pPr>
      <w:keepNext/>
      <w:keepLines/>
      <w:spacing w:after="3" w:line="250" w:lineRule="auto"/>
      <w:ind w:left="10" w:right="2" w:hanging="10"/>
      <w:jc w:val="center"/>
      <w:outlineLvl w:val="0"/>
    </w:pPr>
    <w:rPr>
      <w:rFonts w:ascii="Arial" w:eastAsia="Arial" w:hAnsi="Arial" w:cs="Arial"/>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E871FD"/>
    <w:pPr>
      <w:spacing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E871F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8540</Words>
  <Characters>48679</Characters>
  <Application>Microsoft Office Word</Application>
  <DocSecurity>0</DocSecurity>
  <Lines>405</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Melucci</dc:creator>
  <cp:keywords/>
  <cp:lastModifiedBy>Maurizio Melucci</cp:lastModifiedBy>
  <cp:revision>2</cp:revision>
  <dcterms:created xsi:type="dcterms:W3CDTF">2019-03-27T18:18:00Z</dcterms:created>
  <dcterms:modified xsi:type="dcterms:W3CDTF">2019-03-27T18:18:00Z</dcterms:modified>
</cp:coreProperties>
</file>